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66EF7" w14:textId="77777777" w:rsidR="00F81CA3" w:rsidRDefault="00F81CA3">
      <w:pPr>
        <w:rPr>
          <w:rFonts w:ascii="Bookman Old Style" w:eastAsia="Bookman Old Style" w:hAnsi="Bookman Old Style" w:cs="Bookman Old Style"/>
          <w:sz w:val="32"/>
          <w:szCs w:val="32"/>
        </w:rPr>
      </w:pPr>
    </w:p>
    <w:p w14:paraId="362BD033" w14:textId="77777777" w:rsidR="00F81CA3" w:rsidRDefault="00000000">
      <w:pPr>
        <w:jc w:val="center"/>
        <w:rPr>
          <w:rFonts w:ascii="Libre Franklin" w:eastAsia="Libre Franklin" w:hAnsi="Libre Franklin" w:cs="Libre Franklin"/>
          <w:sz w:val="36"/>
          <w:szCs w:val="36"/>
        </w:rPr>
      </w:pPr>
      <w:r>
        <w:rPr>
          <w:rFonts w:ascii="Libre Franklin" w:eastAsia="Libre Franklin" w:hAnsi="Libre Franklin" w:cs="Libre Franklin"/>
          <w:b/>
          <w:noProof/>
          <w:sz w:val="36"/>
          <w:szCs w:val="36"/>
        </w:rPr>
        <w:drawing>
          <wp:inline distT="0" distB="0" distL="114300" distR="114300" wp14:anchorId="04004763" wp14:editId="19BF508C">
            <wp:extent cx="5272405" cy="888365"/>
            <wp:effectExtent l="0" t="0" r="0" b="0"/>
            <wp:docPr id="1027" name="image2.png" descr="A black and yellow graphic with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 black and yellow graphic with text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8883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9DEFF88" w14:textId="77777777" w:rsidR="00F81CA3" w:rsidRDefault="00F81CA3">
      <w:pPr>
        <w:jc w:val="center"/>
        <w:rPr>
          <w:rFonts w:ascii="Libre Franklin" w:eastAsia="Libre Franklin" w:hAnsi="Libre Franklin" w:cs="Libre Franklin"/>
          <w:sz w:val="36"/>
          <w:szCs w:val="36"/>
        </w:rPr>
      </w:pPr>
    </w:p>
    <w:p w14:paraId="0AFDD76E" w14:textId="77777777" w:rsidR="00F81CA3" w:rsidRDefault="00000000">
      <w:pPr>
        <w:jc w:val="center"/>
        <w:rPr>
          <w:rFonts w:ascii="Libre Franklin" w:eastAsia="Libre Franklin" w:hAnsi="Libre Franklin" w:cs="Libre Franklin"/>
          <w:sz w:val="36"/>
          <w:szCs w:val="36"/>
        </w:rPr>
      </w:pPr>
      <w:r>
        <w:rPr>
          <w:rFonts w:ascii="Libre Franklin" w:eastAsia="Libre Franklin" w:hAnsi="Libre Franklin" w:cs="Libre Franklin"/>
          <w:b/>
          <w:sz w:val="36"/>
          <w:szCs w:val="36"/>
        </w:rPr>
        <w:t>DIPC Young Pianists Programme 2026</w:t>
      </w:r>
    </w:p>
    <w:p w14:paraId="473E5454" w14:textId="77777777" w:rsidR="00F81CA3" w:rsidRDefault="00F81CA3">
      <w:pPr>
        <w:rPr>
          <w:rFonts w:ascii="Libre Franklin" w:eastAsia="Libre Franklin" w:hAnsi="Libre Franklin" w:cs="Libre Franklin"/>
          <w:sz w:val="40"/>
          <w:szCs w:val="40"/>
        </w:rPr>
      </w:pPr>
    </w:p>
    <w:p w14:paraId="3D35EB4A" w14:textId="77777777" w:rsidR="00F81CA3" w:rsidRDefault="00000000">
      <w:pPr>
        <w:jc w:val="both"/>
        <w:rPr>
          <w:rFonts w:ascii="Libre Franklin" w:eastAsia="Libre Franklin" w:hAnsi="Libre Franklin" w:cs="Libre Franklin"/>
          <w:sz w:val="28"/>
          <w:szCs w:val="28"/>
        </w:rPr>
      </w:pPr>
      <w:r>
        <w:rPr>
          <w:rFonts w:ascii="Libre Franklin" w:eastAsia="Libre Franklin" w:hAnsi="Libre Franklin" w:cs="Libre Franklin"/>
          <w:sz w:val="28"/>
          <w:szCs w:val="28"/>
        </w:rPr>
        <w:t>This mentoring programme is open to outstanding young pianists between the ages of 15 and 20.  Applicants will have been born on or between the dates of January 1</w:t>
      </w:r>
      <w:r>
        <w:rPr>
          <w:rFonts w:ascii="Libre Franklin" w:eastAsia="Libre Franklin" w:hAnsi="Libre Franklin" w:cs="Libre Franklin"/>
          <w:sz w:val="28"/>
          <w:szCs w:val="28"/>
          <w:vertAlign w:val="superscript"/>
        </w:rPr>
        <w:t>st</w:t>
      </w:r>
      <w:proofErr w:type="gramStart"/>
      <w:r>
        <w:rPr>
          <w:rFonts w:ascii="Libre Franklin" w:eastAsia="Libre Franklin" w:hAnsi="Libre Franklin" w:cs="Libre Franklin"/>
          <w:sz w:val="28"/>
          <w:szCs w:val="28"/>
        </w:rPr>
        <w:t xml:space="preserve"> 2006</w:t>
      </w:r>
      <w:proofErr w:type="gramEnd"/>
      <w:r>
        <w:rPr>
          <w:rFonts w:ascii="Libre Franklin" w:eastAsia="Libre Franklin" w:hAnsi="Libre Franklin" w:cs="Libre Franklin"/>
          <w:sz w:val="28"/>
          <w:szCs w:val="28"/>
        </w:rPr>
        <w:t xml:space="preserve"> and January 1</w:t>
      </w:r>
      <w:r>
        <w:rPr>
          <w:rFonts w:ascii="Libre Franklin" w:eastAsia="Libre Franklin" w:hAnsi="Libre Franklin" w:cs="Libre Franklin"/>
          <w:sz w:val="28"/>
          <w:szCs w:val="28"/>
          <w:vertAlign w:val="superscript"/>
        </w:rPr>
        <w:t>st</w:t>
      </w:r>
      <w:r>
        <w:rPr>
          <w:rFonts w:ascii="Libre Franklin" w:eastAsia="Libre Franklin" w:hAnsi="Libre Franklin" w:cs="Libre Franklin"/>
          <w:sz w:val="28"/>
          <w:szCs w:val="28"/>
        </w:rPr>
        <w:t xml:space="preserve"> 2011.  </w:t>
      </w:r>
    </w:p>
    <w:p w14:paraId="58904861" w14:textId="77777777" w:rsidR="00F81CA3" w:rsidRDefault="00F81CA3">
      <w:pPr>
        <w:jc w:val="both"/>
        <w:rPr>
          <w:rFonts w:ascii="Libre Franklin" w:eastAsia="Libre Franklin" w:hAnsi="Libre Franklin" w:cs="Libre Franklin"/>
          <w:sz w:val="28"/>
          <w:szCs w:val="28"/>
        </w:rPr>
      </w:pPr>
    </w:p>
    <w:p w14:paraId="6D8B9E57" w14:textId="70289BCA" w:rsidR="00F81CA3" w:rsidRDefault="00000000">
      <w:pPr>
        <w:jc w:val="both"/>
        <w:rPr>
          <w:rFonts w:ascii="Libre Franklin" w:eastAsia="Libre Franklin" w:hAnsi="Libre Franklin" w:cs="Libre Franklin"/>
          <w:sz w:val="28"/>
          <w:szCs w:val="28"/>
        </w:rPr>
      </w:pPr>
      <w:r>
        <w:rPr>
          <w:rFonts w:ascii="Libre Franklin" w:eastAsia="Libre Franklin" w:hAnsi="Libre Franklin" w:cs="Libre Franklin"/>
          <w:sz w:val="28"/>
          <w:szCs w:val="28"/>
        </w:rPr>
        <w:t>Across the calendar year 2026, the successful participants will be afforded, at no cost, a programme of workshops and masterclasses. The aim is to help them understand what it takes to prepare seriously for an international piano competitio</w:t>
      </w:r>
      <w:r w:rsidR="007F4B40">
        <w:rPr>
          <w:rFonts w:ascii="Libre Franklin" w:eastAsia="Libre Franklin" w:hAnsi="Libre Franklin" w:cs="Libre Franklin"/>
          <w:sz w:val="28"/>
          <w:szCs w:val="28"/>
        </w:rPr>
        <w:t xml:space="preserve">n.  </w:t>
      </w:r>
      <w:r>
        <w:rPr>
          <w:rFonts w:ascii="Libre Franklin" w:eastAsia="Libre Franklin" w:hAnsi="Libre Franklin" w:cs="Libre Franklin"/>
          <w:sz w:val="28"/>
          <w:szCs w:val="28"/>
        </w:rPr>
        <w:t>They will also be taken to concerts and other cultural events</w:t>
      </w:r>
      <w:r w:rsidR="007F4B40">
        <w:rPr>
          <w:rFonts w:ascii="Libre Franklin" w:eastAsia="Libre Franklin" w:hAnsi="Libre Franklin" w:cs="Libre Franklin"/>
          <w:sz w:val="28"/>
          <w:szCs w:val="28"/>
        </w:rPr>
        <w:t>,</w:t>
      </w:r>
      <w:r>
        <w:rPr>
          <w:rFonts w:ascii="Libre Franklin" w:eastAsia="Libre Franklin" w:hAnsi="Libre Franklin" w:cs="Libre Franklin"/>
          <w:sz w:val="28"/>
          <w:szCs w:val="28"/>
        </w:rPr>
        <w:t xml:space="preserve"> and at the end of the year the DIPC will present them in a showcase concert. </w:t>
      </w:r>
    </w:p>
    <w:p w14:paraId="12D7E4DC" w14:textId="77777777" w:rsidR="007F4B40" w:rsidRDefault="007F4B40">
      <w:pPr>
        <w:jc w:val="both"/>
        <w:rPr>
          <w:rFonts w:ascii="Libre Franklin" w:eastAsia="Libre Franklin" w:hAnsi="Libre Franklin" w:cs="Libre Franklin"/>
          <w:sz w:val="28"/>
          <w:szCs w:val="28"/>
        </w:rPr>
      </w:pPr>
    </w:p>
    <w:p w14:paraId="20466193" w14:textId="77777777" w:rsidR="00F81CA3" w:rsidRDefault="00000000">
      <w:pPr>
        <w:jc w:val="both"/>
        <w:rPr>
          <w:rFonts w:ascii="Libre Franklin" w:eastAsia="Libre Franklin" w:hAnsi="Libre Franklin" w:cs="Libre Franklin"/>
          <w:sz w:val="28"/>
          <w:szCs w:val="28"/>
        </w:rPr>
      </w:pPr>
      <w:r>
        <w:rPr>
          <w:rFonts w:ascii="Libre Franklin" w:eastAsia="Libre Franklin" w:hAnsi="Libre Franklin" w:cs="Libre Franklin"/>
          <w:sz w:val="28"/>
          <w:szCs w:val="28"/>
        </w:rPr>
        <w:t xml:space="preserve">A maximum of five participants will be selected by audition and interview. </w:t>
      </w:r>
    </w:p>
    <w:p w14:paraId="471A0285" w14:textId="77777777" w:rsidR="00F81CA3" w:rsidRDefault="00F81CA3">
      <w:pPr>
        <w:rPr>
          <w:rFonts w:ascii="Libre Franklin" w:eastAsia="Libre Franklin" w:hAnsi="Libre Franklin" w:cs="Libre Franklin"/>
        </w:rPr>
      </w:pPr>
    </w:p>
    <w:p w14:paraId="4BDF720C" w14:textId="77777777" w:rsidR="00F81CA3" w:rsidRDefault="00000000">
      <w:pPr>
        <w:jc w:val="center"/>
        <w:rPr>
          <w:rFonts w:ascii="Libre Franklin" w:eastAsia="Libre Franklin" w:hAnsi="Libre Franklin" w:cs="Libre Franklin"/>
          <w:sz w:val="40"/>
          <w:szCs w:val="40"/>
        </w:rPr>
      </w:pPr>
      <w:r>
        <w:rPr>
          <w:rFonts w:ascii="Libre Franklin" w:eastAsia="Libre Franklin" w:hAnsi="Libre Franklin" w:cs="Libre Franklin"/>
          <w:b/>
          <w:sz w:val="40"/>
          <w:szCs w:val="40"/>
        </w:rPr>
        <w:t>Entry Form</w:t>
      </w:r>
    </w:p>
    <w:p w14:paraId="56270602" w14:textId="77777777" w:rsidR="00F81CA3" w:rsidRDefault="00F81CA3">
      <w:pPr>
        <w:rPr>
          <w:rFonts w:ascii="Libre Franklin" w:eastAsia="Libre Franklin" w:hAnsi="Libre Franklin" w:cs="Libre Franklin"/>
        </w:rPr>
      </w:pPr>
    </w:p>
    <w:p w14:paraId="321E57CA" w14:textId="77777777" w:rsidR="00F81CA3" w:rsidRDefault="00000000">
      <w:pPr>
        <w:rPr>
          <w:rFonts w:ascii="Libre Franklin" w:eastAsia="Libre Franklin" w:hAnsi="Libre Franklin" w:cs="Libre Franklin"/>
          <w:sz w:val="28"/>
          <w:szCs w:val="28"/>
        </w:rPr>
      </w:pPr>
      <w:r>
        <w:rPr>
          <w:rFonts w:ascii="Libre Franklin" w:eastAsia="Libre Franklin" w:hAnsi="Libre Franklin" w:cs="Libre Franklin"/>
          <w:b/>
          <w:i/>
          <w:sz w:val="28"/>
          <w:szCs w:val="28"/>
        </w:rPr>
        <w:t>Name:</w:t>
      </w:r>
      <w:r>
        <w:rPr>
          <w:rFonts w:ascii="Libre Franklin" w:eastAsia="Libre Franklin" w:hAnsi="Libre Franklin" w:cs="Libre Franklin"/>
          <w:sz w:val="28"/>
          <w:szCs w:val="28"/>
        </w:rPr>
        <w:t xml:space="preserve"> ................................................................................................................</w:t>
      </w:r>
    </w:p>
    <w:p w14:paraId="74252009" w14:textId="77777777" w:rsidR="007F4B40" w:rsidRDefault="007F4B40">
      <w:pPr>
        <w:rPr>
          <w:rFonts w:ascii="Libre Franklin" w:eastAsia="Libre Franklin" w:hAnsi="Libre Franklin" w:cs="Libre Franklin"/>
          <w:sz w:val="28"/>
          <w:szCs w:val="28"/>
        </w:rPr>
      </w:pPr>
    </w:p>
    <w:p w14:paraId="511AAAC9" w14:textId="77777777" w:rsidR="00F81CA3" w:rsidRDefault="00000000">
      <w:pPr>
        <w:rPr>
          <w:rFonts w:ascii="Libre Franklin" w:eastAsia="Libre Franklin" w:hAnsi="Libre Franklin" w:cs="Libre Franklin"/>
          <w:sz w:val="28"/>
          <w:szCs w:val="28"/>
        </w:rPr>
      </w:pPr>
      <w:r>
        <w:rPr>
          <w:rFonts w:ascii="Libre Franklin" w:eastAsia="Libre Franklin" w:hAnsi="Libre Franklin" w:cs="Libre Franklin"/>
          <w:b/>
          <w:i/>
          <w:sz w:val="28"/>
          <w:szCs w:val="28"/>
        </w:rPr>
        <w:t>Address:</w:t>
      </w:r>
      <w:r>
        <w:rPr>
          <w:rFonts w:ascii="Libre Franklin" w:eastAsia="Libre Franklin" w:hAnsi="Libre Franklin" w:cs="Libre Franklin"/>
          <w:sz w:val="28"/>
          <w:szCs w:val="28"/>
        </w:rPr>
        <w:t xml:space="preserve"> ......................................................................................................................</w:t>
      </w:r>
    </w:p>
    <w:p w14:paraId="0716C906" w14:textId="77777777" w:rsidR="00F81CA3" w:rsidRDefault="00F81CA3">
      <w:pPr>
        <w:rPr>
          <w:rFonts w:ascii="Libre Franklin" w:eastAsia="Libre Franklin" w:hAnsi="Libre Franklin" w:cs="Libre Franklin"/>
          <w:sz w:val="28"/>
          <w:szCs w:val="28"/>
        </w:rPr>
      </w:pPr>
    </w:p>
    <w:p w14:paraId="102AA328" w14:textId="77777777" w:rsidR="00F81CA3" w:rsidRDefault="00000000">
      <w:pPr>
        <w:rPr>
          <w:rFonts w:ascii="Libre Franklin" w:eastAsia="Libre Franklin" w:hAnsi="Libre Franklin" w:cs="Libre Franklin"/>
          <w:sz w:val="28"/>
          <w:szCs w:val="28"/>
        </w:rPr>
      </w:pPr>
      <w:r>
        <w:rPr>
          <w:rFonts w:ascii="Libre Franklin" w:eastAsia="Libre Franklin" w:hAnsi="Libre Franklin" w:cs="Libre Franklin"/>
          <w:sz w:val="28"/>
          <w:szCs w:val="28"/>
        </w:rPr>
        <w:t>......................................................................................................................</w:t>
      </w:r>
    </w:p>
    <w:p w14:paraId="4EC1DCF1" w14:textId="77777777" w:rsidR="00F81CA3" w:rsidRDefault="00F81CA3">
      <w:pPr>
        <w:rPr>
          <w:rFonts w:ascii="Libre Franklin" w:eastAsia="Libre Franklin" w:hAnsi="Libre Franklin" w:cs="Libre Franklin"/>
          <w:sz w:val="28"/>
          <w:szCs w:val="28"/>
        </w:rPr>
      </w:pPr>
    </w:p>
    <w:p w14:paraId="7E45F837" w14:textId="77777777" w:rsidR="00F81CA3" w:rsidRDefault="00000000">
      <w:pPr>
        <w:rPr>
          <w:rFonts w:ascii="Libre Franklin" w:eastAsia="Libre Franklin" w:hAnsi="Libre Franklin" w:cs="Libre Franklin"/>
          <w:sz w:val="28"/>
          <w:szCs w:val="28"/>
        </w:rPr>
      </w:pPr>
      <w:r>
        <w:rPr>
          <w:rFonts w:ascii="Libre Franklin" w:eastAsia="Libre Franklin" w:hAnsi="Libre Franklin" w:cs="Libre Franklin"/>
          <w:b/>
          <w:i/>
          <w:sz w:val="28"/>
          <w:szCs w:val="28"/>
        </w:rPr>
        <w:t>Tel:</w:t>
      </w:r>
      <w:r>
        <w:rPr>
          <w:rFonts w:ascii="Libre Franklin" w:eastAsia="Libre Franklin" w:hAnsi="Libre Franklin" w:cs="Libre Franklin"/>
          <w:sz w:val="28"/>
          <w:szCs w:val="28"/>
        </w:rPr>
        <w:t xml:space="preserve">      ...............................................</w:t>
      </w:r>
    </w:p>
    <w:p w14:paraId="5D50610C" w14:textId="77777777" w:rsidR="00F81CA3" w:rsidRDefault="00F81CA3">
      <w:pPr>
        <w:rPr>
          <w:rFonts w:ascii="Libre Franklin" w:eastAsia="Libre Franklin" w:hAnsi="Libre Franklin" w:cs="Libre Franklin"/>
          <w:sz w:val="28"/>
          <w:szCs w:val="28"/>
        </w:rPr>
      </w:pPr>
    </w:p>
    <w:p w14:paraId="6FA7E7FE" w14:textId="77777777" w:rsidR="00F81CA3" w:rsidRDefault="00000000">
      <w:pPr>
        <w:rPr>
          <w:rFonts w:ascii="Libre Franklin" w:eastAsia="Libre Franklin" w:hAnsi="Libre Franklin" w:cs="Libre Franklin"/>
          <w:sz w:val="28"/>
          <w:szCs w:val="28"/>
        </w:rPr>
      </w:pPr>
      <w:r>
        <w:rPr>
          <w:rFonts w:ascii="Libre Franklin" w:eastAsia="Libre Franklin" w:hAnsi="Libre Franklin" w:cs="Libre Franklin"/>
          <w:b/>
          <w:i/>
          <w:sz w:val="28"/>
          <w:szCs w:val="28"/>
        </w:rPr>
        <w:t xml:space="preserve">Email:     </w:t>
      </w:r>
      <w:r>
        <w:rPr>
          <w:rFonts w:ascii="Libre Franklin" w:eastAsia="Libre Franklin" w:hAnsi="Libre Franklin" w:cs="Libre Franklin"/>
          <w:sz w:val="28"/>
          <w:szCs w:val="28"/>
        </w:rPr>
        <w:t>.........................................................</w:t>
      </w:r>
    </w:p>
    <w:p w14:paraId="177BE4ED" w14:textId="77777777" w:rsidR="00F81CA3" w:rsidRDefault="00F81CA3">
      <w:pPr>
        <w:rPr>
          <w:rFonts w:ascii="Libre Franklin" w:eastAsia="Libre Franklin" w:hAnsi="Libre Franklin" w:cs="Libre Franklin"/>
          <w:sz w:val="28"/>
          <w:szCs w:val="28"/>
        </w:rPr>
      </w:pPr>
    </w:p>
    <w:p w14:paraId="070A1013" w14:textId="77777777" w:rsidR="00F81CA3" w:rsidRDefault="00000000">
      <w:pPr>
        <w:rPr>
          <w:rFonts w:ascii="Libre Franklin" w:eastAsia="Libre Franklin" w:hAnsi="Libre Franklin" w:cs="Libre Franklin"/>
          <w:sz w:val="28"/>
          <w:szCs w:val="28"/>
        </w:rPr>
      </w:pPr>
      <w:r>
        <w:rPr>
          <w:rFonts w:ascii="Libre Franklin" w:eastAsia="Libre Franklin" w:hAnsi="Libre Franklin" w:cs="Libre Franklin"/>
          <w:b/>
          <w:i/>
          <w:sz w:val="28"/>
          <w:szCs w:val="28"/>
        </w:rPr>
        <w:t xml:space="preserve">Date of Birth:   </w:t>
      </w:r>
      <w:r>
        <w:rPr>
          <w:rFonts w:ascii="Libre Franklin" w:eastAsia="Libre Franklin" w:hAnsi="Libre Franklin" w:cs="Libre Franklin"/>
          <w:sz w:val="28"/>
          <w:szCs w:val="28"/>
        </w:rPr>
        <w:t>..................................</w:t>
      </w:r>
    </w:p>
    <w:p w14:paraId="28175051" w14:textId="77777777" w:rsidR="00F81CA3" w:rsidRDefault="00F81CA3">
      <w:pPr>
        <w:rPr>
          <w:rFonts w:ascii="Libre Franklin" w:eastAsia="Libre Franklin" w:hAnsi="Libre Franklin" w:cs="Libre Franklin"/>
          <w:sz w:val="28"/>
          <w:szCs w:val="28"/>
        </w:rPr>
      </w:pPr>
    </w:p>
    <w:p w14:paraId="2170FBBC" w14:textId="77777777" w:rsidR="00F81CA3" w:rsidRDefault="00000000">
      <w:pPr>
        <w:rPr>
          <w:rFonts w:ascii="Libre Franklin" w:eastAsia="Libre Franklin" w:hAnsi="Libre Franklin" w:cs="Libre Franklin"/>
          <w:sz w:val="28"/>
          <w:szCs w:val="28"/>
        </w:rPr>
      </w:pPr>
      <w:r>
        <w:rPr>
          <w:rFonts w:ascii="Libre Franklin" w:eastAsia="Libre Franklin" w:hAnsi="Libre Franklin" w:cs="Libre Franklin"/>
          <w:b/>
          <w:i/>
          <w:sz w:val="28"/>
          <w:szCs w:val="28"/>
        </w:rPr>
        <w:t>Signature</w:t>
      </w:r>
      <w:r>
        <w:rPr>
          <w:rFonts w:ascii="Libre Franklin" w:eastAsia="Libre Franklin" w:hAnsi="Libre Franklin" w:cs="Libre Franklin"/>
          <w:sz w:val="28"/>
          <w:szCs w:val="28"/>
        </w:rPr>
        <w:t>:  ......................................................................................................</w:t>
      </w:r>
    </w:p>
    <w:p w14:paraId="067619A4" w14:textId="77777777" w:rsidR="00F81CA3" w:rsidRDefault="00000000">
      <w:pPr>
        <w:rPr>
          <w:rFonts w:ascii="Libre Franklin" w:eastAsia="Libre Franklin" w:hAnsi="Libre Franklin" w:cs="Libre Franklin"/>
          <w:sz w:val="28"/>
          <w:szCs w:val="28"/>
        </w:rPr>
      </w:pPr>
      <w:r>
        <w:rPr>
          <w:rFonts w:ascii="Libre Franklin" w:eastAsia="Libre Franklin" w:hAnsi="Libre Franklin" w:cs="Libre Franklin"/>
          <w:b/>
          <w:i/>
          <w:sz w:val="28"/>
          <w:szCs w:val="28"/>
        </w:rPr>
        <w:t xml:space="preserve">Signature of parent / guardian if under 18: </w:t>
      </w:r>
    </w:p>
    <w:p w14:paraId="7BC260D9" w14:textId="77777777" w:rsidR="00F81CA3" w:rsidRDefault="00F81CA3">
      <w:pPr>
        <w:rPr>
          <w:rFonts w:ascii="Libre Franklin" w:eastAsia="Libre Franklin" w:hAnsi="Libre Franklin" w:cs="Libre Franklin"/>
          <w:sz w:val="28"/>
          <w:szCs w:val="28"/>
        </w:rPr>
      </w:pPr>
    </w:p>
    <w:p w14:paraId="6B0A4E7B" w14:textId="77777777" w:rsidR="00F81CA3" w:rsidRDefault="00000000">
      <w:pPr>
        <w:rPr>
          <w:rFonts w:ascii="Libre Franklin" w:eastAsia="Libre Franklin" w:hAnsi="Libre Franklin" w:cs="Libre Franklin"/>
          <w:sz w:val="28"/>
          <w:szCs w:val="28"/>
        </w:rPr>
      </w:pPr>
      <w:r>
        <w:rPr>
          <w:rFonts w:ascii="Libre Franklin" w:eastAsia="Libre Franklin" w:hAnsi="Libre Franklin" w:cs="Libre Franklin"/>
          <w:sz w:val="28"/>
          <w:szCs w:val="28"/>
        </w:rPr>
        <w:t>......................................................................................................</w:t>
      </w:r>
    </w:p>
    <w:p w14:paraId="0571A306" w14:textId="77777777" w:rsidR="00F81CA3" w:rsidRDefault="00F81CA3">
      <w:pPr>
        <w:rPr>
          <w:rFonts w:ascii="Libre Franklin" w:eastAsia="Libre Franklin" w:hAnsi="Libre Franklin" w:cs="Libre Franklin"/>
          <w:sz w:val="28"/>
          <w:szCs w:val="28"/>
        </w:rPr>
      </w:pPr>
    </w:p>
    <w:p w14:paraId="7387C4AA" w14:textId="77777777" w:rsidR="00F81CA3" w:rsidRDefault="00F81CA3">
      <w:pPr>
        <w:rPr>
          <w:rFonts w:ascii="Libre Franklin" w:eastAsia="Libre Franklin" w:hAnsi="Libre Franklin" w:cs="Libre Franklin"/>
        </w:rPr>
      </w:pPr>
    </w:p>
    <w:p w14:paraId="35335EA0" w14:textId="77777777" w:rsidR="00F81CA3" w:rsidRDefault="00000000">
      <w:pPr>
        <w:rPr>
          <w:rFonts w:ascii="Libre Franklin" w:eastAsia="Libre Franklin" w:hAnsi="Libre Franklin" w:cs="Libre Franklin"/>
          <w:sz w:val="28"/>
          <w:szCs w:val="28"/>
        </w:rPr>
      </w:pPr>
      <w:r>
        <w:rPr>
          <w:rFonts w:ascii="Libre Franklin" w:eastAsia="Libre Franklin" w:hAnsi="Libre Franklin" w:cs="Libre Franklin"/>
          <w:sz w:val="28"/>
          <w:szCs w:val="28"/>
        </w:rPr>
        <w:t xml:space="preserve">As well as filling out this form (both pages), please include, in PDF or Word format: </w:t>
      </w:r>
    </w:p>
    <w:p w14:paraId="0EC1DF11" w14:textId="77777777" w:rsidR="00F81CA3" w:rsidRDefault="00000000">
      <w:pPr>
        <w:numPr>
          <w:ilvl w:val="0"/>
          <w:numId w:val="1"/>
        </w:numPr>
        <w:rPr>
          <w:rFonts w:ascii="Libre Franklin" w:eastAsia="Libre Franklin" w:hAnsi="Libre Franklin" w:cs="Libre Franklin"/>
          <w:sz w:val="28"/>
          <w:szCs w:val="28"/>
        </w:rPr>
      </w:pPr>
      <w:r>
        <w:rPr>
          <w:rFonts w:ascii="Libre Franklin" w:eastAsia="Libre Franklin" w:hAnsi="Libre Franklin" w:cs="Libre Franklin"/>
          <w:sz w:val="28"/>
          <w:szCs w:val="28"/>
        </w:rPr>
        <w:t>a curriculum vitae, max 500 words</w:t>
      </w:r>
    </w:p>
    <w:p w14:paraId="3E9758D5" w14:textId="77777777" w:rsidR="00F81CA3" w:rsidRDefault="00000000">
      <w:pPr>
        <w:numPr>
          <w:ilvl w:val="0"/>
          <w:numId w:val="1"/>
        </w:numPr>
        <w:rPr>
          <w:rFonts w:ascii="Libre Franklin" w:eastAsia="Libre Franklin" w:hAnsi="Libre Franklin" w:cs="Libre Franklin"/>
          <w:sz w:val="28"/>
          <w:szCs w:val="28"/>
        </w:rPr>
      </w:pPr>
      <w:r>
        <w:rPr>
          <w:rFonts w:ascii="Libre Franklin" w:eastAsia="Libre Franklin" w:hAnsi="Libre Franklin" w:cs="Libre Franklin"/>
          <w:sz w:val="28"/>
          <w:szCs w:val="28"/>
        </w:rPr>
        <w:t>a text of max 500 words stating why you would like to participate in the programme</w:t>
      </w:r>
    </w:p>
    <w:p w14:paraId="25D09CA2" w14:textId="77777777" w:rsidR="00F81CA3" w:rsidRDefault="00F81CA3">
      <w:pPr>
        <w:rPr>
          <w:rFonts w:ascii="Libre Franklin" w:eastAsia="Libre Franklin" w:hAnsi="Libre Franklin" w:cs="Libre Franklin"/>
          <w:sz w:val="28"/>
          <w:szCs w:val="28"/>
        </w:rPr>
      </w:pPr>
    </w:p>
    <w:p w14:paraId="4F15BCE1" w14:textId="77777777" w:rsidR="00F81CA3" w:rsidRDefault="00000000">
      <w:pPr>
        <w:rPr>
          <w:rFonts w:ascii="Libre Franklin" w:eastAsia="Libre Franklin" w:hAnsi="Libre Franklin" w:cs="Libre Franklin"/>
          <w:sz w:val="28"/>
          <w:szCs w:val="28"/>
        </w:rPr>
      </w:pPr>
      <w:r>
        <w:rPr>
          <w:rFonts w:ascii="Libre Franklin" w:eastAsia="Libre Franklin" w:hAnsi="Libre Franklin" w:cs="Libre Franklin"/>
          <w:b/>
          <w:i/>
          <w:sz w:val="28"/>
          <w:szCs w:val="28"/>
        </w:rPr>
        <w:t>PLEASE RETURN THIS FORM AND THE REQUESTED DOCUMENTS BY EMAIL TO:</w:t>
      </w:r>
    </w:p>
    <w:p w14:paraId="0FFBEF43" w14:textId="104ED54A" w:rsidR="00F81CA3" w:rsidRDefault="00000000">
      <w:pPr>
        <w:rPr>
          <w:rFonts w:ascii="Libre Franklin" w:eastAsia="Libre Franklin" w:hAnsi="Libre Franklin" w:cs="Libre Franklin"/>
          <w:sz w:val="28"/>
          <w:szCs w:val="28"/>
        </w:rPr>
      </w:pPr>
      <w:r>
        <w:rPr>
          <w:rFonts w:ascii="Libre Franklin" w:eastAsia="Libre Franklin" w:hAnsi="Libre Franklin" w:cs="Libre Franklin"/>
          <w:sz w:val="28"/>
          <w:szCs w:val="28"/>
        </w:rPr>
        <w:t xml:space="preserve">Christina Appleby, </w:t>
      </w:r>
      <w:r w:rsidR="007F4B40">
        <w:rPr>
          <w:rFonts w:ascii="Libre Franklin" w:eastAsia="Libre Franklin" w:hAnsi="Libre Franklin" w:cs="Libre Franklin"/>
          <w:sz w:val="28"/>
          <w:szCs w:val="28"/>
        </w:rPr>
        <w:t>DIPC Executive Assistant</w:t>
      </w:r>
      <w:r>
        <w:rPr>
          <w:rFonts w:ascii="Libre Franklin" w:eastAsia="Libre Franklin" w:hAnsi="Libre Franklin" w:cs="Libre Franklin"/>
          <w:sz w:val="28"/>
          <w:szCs w:val="28"/>
        </w:rPr>
        <w:t xml:space="preserve">:  </w:t>
      </w:r>
      <w:hyperlink r:id="rId9">
        <w:r w:rsidR="00F81CA3">
          <w:rPr>
            <w:rFonts w:ascii="Libre Franklin" w:eastAsia="Libre Franklin" w:hAnsi="Libre Franklin" w:cs="Libre Franklin"/>
            <w:color w:val="0000FF"/>
            <w:sz w:val="28"/>
            <w:szCs w:val="28"/>
            <w:u w:val="single"/>
          </w:rPr>
          <w:t>christina@dipc.ie</w:t>
        </w:r>
      </w:hyperlink>
    </w:p>
    <w:p w14:paraId="4F16A9EA" w14:textId="12488E31" w:rsidR="00F81CA3" w:rsidRDefault="007F4B40">
      <w:pPr>
        <w:rPr>
          <w:rFonts w:ascii="Libre Franklin" w:eastAsia="Libre Franklin" w:hAnsi="Libre Franklin" w:cs="Libre Franklin"/>
          <w:sz w:val="28"/>
          <w:szCs w:val="28"/>
        </w:rPr>
      </w:pPr>
      <w:bookmarkStart w:id="0" w:name="_heading=h.nsi7fipdc1g5" w:colFirst="0" w:colLast="0"/>
      <w:bookmarkEnd w:id="0"/>
      <w:r>
        <w:rPr>
          <w:rFonts w:ascii="Libre Franklin" w:eastAsia="Libre Franklin" w:hAnsi="Libre Franklin" w:cs="Libre Franklin"/>
          <w:sz w:val="28"/>
          <w:szCs w:val="28"/>
        </w:rPr>
        <w:t xml:space="preserve">Dublin International Piano Competition website: </w:t>
      </w:r>
      <w:hyperlink r:id="rId10">
        <w:r>
          <w:rPr>
            <w:rFonts w:ascii="Libre Franklin" w:eastAsia="Libre Franklin" w:hAnsi="Libre Franklin" w:cs="Libre Franklin"/>
            <w:color w:val="000000"/>
            <w:sz w:val="28"/>
            <w:szCs w:val="28"/>
            <w:u w:val="single"/>
          </w:rPr>
          <w:t>www.dipc.ie</w:t>
        </w:r>
      </w:hyperlink>
      <w:r>
        <w:rPr>
          <w:rFonts w:ascii="Libre Franklin" w:eastAsia="Libre Franklin" w:hAnsi="Libre Franklin" w:cs="Libre Franklin"/>
          <w:sz w:val="28"/>
          <w:szCs w:val="28"/>
        </w:rPr>
        <w:t xml:space="preserve"> </w:t>
      </w:r>
    </w:p>
    <w:p w14:paraId="33816846" w14:textId="77777777" w:rsidR="00F81CA3" w:rsidRDefault="00F81CA3">
      <w:pPr>
        <w:rPr>
          <w:rFonts w:ascii="Libre Franklin" w:eastAsia="Libre Franklin" w:hAnsi="Libre Franklin" w:cs="Libre Franklin"/>
        </w:rPr>
      </w:pPr>
    </w:p>
    <w:p w14:paraId="068A1F59" w14:textId="39D97211" w:rsidR="00F81CA3" w:rsidRDefault="00000000">
      <w:pPr>
        <w:jc w:val="both"/>
        <w:rPr>
          <w:rFonts w:ascii="Libre Franklin" w:eastAsia="Libre Franklin" w:hAnsi="Libre Franklin" w:cs="Libre Franklin"/>
          <w:sz w:val="28"/>
          <w:szCs w:val="28"/>
        </w:rPr>
      </w:pPr>
      <w:r>
        <w:rPr>
          <w:rFonts w:ascii="Libre Franklin" w:eastAsia="Libre Franklin" w:hAnsi="Libre Franklin" w:cs="Libre Franklin"/>
          <w:sz w:val="28"/>
          <w:szCs w:val="28"/>
        </w:rPr>
        <w:t xml:space="preserve">Auditions will take place on </w:t>
      </w:r>
      <w:r w:rsidR="007F4B40">
        <w:rPr>
          <w:rFonts w:ascii="Libre Franklin" w:eastAsia="Libre Franklin" w:hAnsi="Libre Franklin" w:cs="Libre Franklin"/>
          <w:sz w:val="28"/>
          <w:szCs w:val="28"/>
        </w:rPr>
        <w:t>Saturday,</w:t>
      </w:r>
      <w:r>
        <w:rPr>
          <w:rFonts w:ascii="Libre Franklin" w:eastAsia="Libre Franklin" w:hAnsi="Libre Franklin" w:cs="Libre Franklin"/>
          <w:sz w:val="28"/>
          <w:szCs w:val="28"/>
        </w:rPr>
        <w:t xml:space="preserve"> 20</w:t>
      </w:r>
      <w:r>
        <w:rPr>
          <w:rFonts w:ascii="Libre Franklin" w:eastAsia="Libre Franklin" w:hAnsi="Libre Franklin" w:cs="Libre Franklin"/>
          <w:sz w:val="28"/>
          <w:szCs w:val="28"/>
          <w:vertAlign w:val="superscript"/>
        </w:rPr>
        <w:t>th</w:t>
      </w:r>
      <w:r>
        <w:rPr>
          <w:rFonts w:ascii="Libre Franklin" w:eastAsia="Libre Franklin" w:hAnsi="Libre Franklin" w:cs="Libre Franklin"/>
          <w:sz w:val="28"/>
          <w:szCs w:val="28"/>
        </w:rPr>
        <w:t xml:space="preserve"> December 202</w:t>
      </w:r>
      <w:r w:rsidR="007F4B40">
        <w:rPr>
          <w:rFonts w:ascii="Libre Franklin" w:eastAsia="Libre Franklin" w:hAnsi="Libre Franklin" w:cs="Libre Franklin"/>
          <w:sz w:val="28"/>
          <w:szCs w:val="28"/>
        </w:rPr>
        <w:t>5</w:t>
      </w:r>
      <w:r>
        <w:rPr>
          <w:rFonts w:ascii="Libre Franklin" w:eastAsia="Libre Franklin" w:hAnsi="Libre Franklin" w:cs="Libre Franklin"/>
          <w:sz w:val="28"/>
          <w:szCs w:val="28"/>
        </w:rPr>
        <w:t xml:space="preserve"> in the Organ Room, Royal Irish Academy of Music, 36/38 Westland Row, Dublin 2.</w:t>
      </w:r>
    </w:p>
    <w:p w14:paraId="7BE14B9B" w14:textId="77777777" w:rsidR="00F81CA3" w:rsidRDefault="00F81CA3">
      <w:pPr>
        <w:jc w:val="both"/>
        <w:rPr>
          <w:rFonts w:ascii="Libre Franklin" w:eastAsia="Libre Franklin" w:hAnsi="Libre Franklin" w:cs="Libre Franklin"/>
          <w:sz w:val="28"/>
          <w:szCs w:val="28"/>
        </w:rPr>
      </w:pPr>
    </w:p>
    <w:p w14:paraId="0D1E74F2" w14:textId="430E2A4D" w:rsidR="00F81CA3" w:rsidRDefault="00000000">
      <w:pPr>
        <w:jc w:val="both"/>
        <w:rPr>
          <w:rFonts w:ascii="Libre Franklin" w:eastAsia="Libre Franklin" w:hAnsi="Libre Franklin" w:cs="Libre Franklin"/>
          <w:sz w:val="28"/>
          <w:szCs w:val="28"/>
        </w:rPr>
      </w:pPr>
      <w:r>
        <w:rPr>
          <w:rFonts w:ascii="Libre Franklin" w:eastAsia="Libre Franklin" w:hAnsi="Libre Franklin" w:cs="Libre Franklin"/>
          <w:b/>
          <w:i/>
          <w:sz w:val="28"/>
          <w:szCs w:val="28"/>
        </w:rPr>
        <w:t xml:space="preserve">Closing date for applications:  </w:t>
      </w:r>
      <w:r w:rsidR="007F4B40">
        <w:rPr>
          <w:rFonts w:ascii="Libre Franklin" w:eastAsia="Libre Franklin" w:hAnsi="Libre Franklin" w:cs="Libre Franklin"/>
          <w:b/>
          <w:i/>
          <w:sz w:val="28"/>
          <w:szCs w:val="28"/>
        </w:rPr>
        <w:t>Wedne</w:t>
      </w:r>
      <w:r>
        <w:rPr>
          <w:rFonts w:ascii="Libre Franklin" w:eastAsia="Libre Franklin" w:hAnsi="Libre Franklin" w:cs="Libre Franklin"/>
          <w:b/>
          <w:i/>
          <w:sz w:val="28"/>
          <w:szCs w:val="28"/>
        </w:rPr>
        <w:t>sday</w:t>
      </w:r>
      <w:r w:rsidR="007F4B40">
        <w:rPr>
          <w:rFonts w:ascii="Libre Franklin" w:eastAsia="Libre Franklin" w:hAnsi="Libre Franklin" w:cs="Libre Franklin"/>
          <w:b/>
          <w:i/>
          <w:sz w:val="28"/>
          <w:szCs w:val="28"/>
        </w:rPr>
        <w:t>,</w:t>
      </w:r>
      <w:r>
        <w:rPr>
          <w:rFonts w:ascii="Libre Franklin" w:eastAsia="Libre Franklin" w:hAnsi="Libre Franklin" w:cs="Libre Franklin"/>
          <w:b/>
          <w:i/>
          <w:sz w:val="28"/>
          <w:szCs w:val="28"/>
        </w:rPr>
        <w:t xml:space="preserve"> </w:t>
      </w:r>
      <w:r w:rsidR="007F4B40">
        <w:rPr>
          <w:rFonts w:ascii="Libre Franklin" w:eastAsia="Libre Franklin" w:hAnsi="Libre Franklin" w:cs="Libre Franklin"/>
          <w:b/>
          <w:i/>
          <w:sz w:val="28"/>
          <w:szCs w:val="28"/>
        </w:rPr>
        <w:t>26</w:t>
      </w:r>
      <w:r>
        <w:rPr>
          <w:rFonts w:ascii="Libre Franklin" w:eastAsia="Libre Franklin" w:hAnsi="Libre Franklin" w:cs="Libre Franklin"/>
          <w:b/>
          <w:i/>
          <w:sz w:val="28"/>
          <w:szCs w:val="28"/>
          <w:vertAlign w:val="superscript"/>
        </w:rPr>
        <w:t>th</w:t>
      </w:r>
      <w:r>
        <w:rPr>
          <w:rFonts w:ascii="Libre Franklin" w:eastAsia="Libre Franklin" w:hAnsi="Libre Franklin" w:cs="Libre Franklin"/>
          <w:b/>
          <w:i/>
          <w:sz w:val="28"/>
          <w:szCs w:val="28"/>
        </w:rPr>
        <w:t xml:space="preserve"> November 2025 at 5.00pm </w:t>
      </w:r>
    </w:p>
    <w:p w14:paraId="6479104C" w14:textId="77777777" w:rsidR="00F81CA3" w:rsidRDefault="00F81CA3">
      <w:pPr>
        <w:rPr>
          <w:rFonts w:ascii="Libre Franklin" w:eastAsia="Libre Franklin" w:hAnsi="Libre Franklin" w:cs="Libre Franklin"/>
          <w:sz w:val="28"/>
          <w:szCs w:val="28"/>
        </w:rPr>
      </w:pPr>
    </w:p>
    <w:p w14:paraId="453E868B" w14:textId="4D3FFF29" w:rsidR="00F81CA3" w:rsidRDefault="00000000">
      <w:pPr>
        <w:rPr>
          <w:rFonts w:ascii="Libre Franklin" w:eastAsia="Libre Franklin" w:hAnsi="Libre Franklin" w:cs="Libre Franklin"/>
          <w:sz w:val="28"/>
          <w:szCs w:val="28"/>
        </w:rPr>
      </w:pPr>
      <w:r>
        <w:rPr>
          <w:rFonts w:ascii="Libre Franklin" w:eastAsia="Libre Franklin" w:hAnsi="Libre Franklin" w:cs="Libre Franklin"/>
          <w:sz w:val="28"/>
          <w:szCs w:val="28"/>
        </w:rPr>
        <w:t xml:space="preserve">At the audition competitors will perform a programme of their own choice, not exceeding 15 minutes.  This will not be open to the public. </w:t>
      </w:r>
      <w:r w:rsidR="000E287B">
        <w:rPr>
          <w:rFonts w:ascii="Libre Franklin" w:eastAsia="Libre Franklin" w:hAnsi="Libre Franklin" w:cs="Libre Franklin"/>
          <w:sz w:val="28"/>
          <w:szCs w:val="28"/>
        </w:rPr>
        <w:t xml:space="preserve"> </w:t>
      </w:r>
      <w:r>
        <w:rPr>
          <w:rFonts w:ascii="Libre Franklin" w:eastAsia="Libre Franklin" w:hAnsi="Libre Franklin" w:cs="Libre Franklin"/>
          <w:sz w:val="28"/>
          <w:szCs w:val="28"/>
        </w:rPr>
        <w:t>This recital will be followed by a 10-minute interview.</w:t>
      </w:r>
    </w:p>
    <w:p w14:paraId="60AB077A" w14:textId="7A48FF5A" w:rsidR="000E287B" w:rsidRPr="000E287B" w:rsidRDefault="000E287B" w:rsidP="000E287B">
      <w:p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color w:val="000000"/>
          <w:sz w:val="28"/>
          <w:szCs w:val="28"/>
        </w:rPr>
      </w:pPr>
      <w:r>
        <w:rPr>
          <w:rFonts w:ascii="Libre Franklin" w:eastAsia="Libre Franklin" w:hAnsi="Libre Franklin" w:cs="Libre Franklin"/>
          <w:color w:val="000000"/>
          <w:sz w:val="28"/>
          <w:szCs w:val="28"/>
        </w:rPr>
        <w:t>Time and order of auditions will be decided by lottery.</w:t>
      </w:r>
    </w:p>
    <w:p w14:paraId="0ABC64BB" w14:textId="77777777" w:rsidR="00F81CA3" w:rsidRDefault="00F81CA3">
      <w:pPr>
        <w:rPr>
          <w:rFonts w:ascii="Libre Franklin" w:eastAsia="Libre Franklin" w:hAnsi="Libre Franklin" w:cs="Libre Franklin"/>
          <w:sz w:val="28"/>
          <w:szCs w:val="28"/>
        </w:rPr>
      </w:pPr>
    </w:p>
    <w:p w14:paraId="7871126D" w14:textId="77777777" w:rsidR="00F81CA3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color w:val="000000"/>
          <w:sz w:val="28"/>
          <w:szCs w:val="28"/>
        </w:rPr>
      </w:pPr>
      <w:r>
        <w:rPr>
          <w:rFonts w:ascii="Libre Franklin" w:eastAsia="Libre Franklin" w:hAnsi="Libre Franklin" w:cs="Libre Franklin"/>
          <w:b/>
          <w:i/>
          <w:color w:val="000000"/>
          <w:sz w:val="28"/>
          <w:szCs w:val="28"/>
        </w:rPr>
        <w:t xml:space="preserve">The Jury:  </w:t>
      </w:r>
    </w:p>
    <w:p w14:paraId="24DCDE27" w14:textId="72C9ED2F" w:rsidR="00F81CA3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color w:val="000000"/>
          <w:sz w:val="28"/>
          <w:szCs w:val="28"/>
        </w:rPr>
      </w:pPr>
      <w:proofErr w:type="spellStart"/>
      <w:r>
        <w:rPr>
          <w:rFonts w:ascii="Libre Franklin" w:eastAsia="Libre Franklin" w:hAnsi="Libre Franklin" w:cs="Libre Franklin"/>
          <w:color w:val="000000"/>
          <w:sz w:val="28"/>
          <w:szCs w:val="28"/>
        </w:rPr>
        <w:t>Finghin</w:t>
      </w:r>
      <w:proofErr w:type="spellEnd"/>
      <w:r>
        <w:rPr>
          <w:rFonts w:ascii="Libre Franklin" w:eastAsia="Libre Franklin" w:hAnsi="Libre Franklin" w:cs="Libre Franklin"/>
          <w:color w:val="000000"/>
          <w:sz w:val="28"/>
          <w:szCs w:val="28"/>
        </w:rPr>
        <w:t xml:space="preserve"> Collins (</w:t>
      </w:r>
      <w:r w:rsidR="00247A9D">
        <w:rPr>
          <w:rFonts w:ascii="Libre Franklin" w:eastAsia="Libre Franklin" w:hAnsi="Libre Franklin" w:cs="Libre Franklin"/>
          <w:color w:val="000000"/>
          <w:sz w:val="28"/>
          <w:szCs w:val="28"/>
        </w:rPr>
        <w:t xml:space="preserve">Pianist and </w:t>
      </w:r>
      <w:r>
        <w:rPr>
          <w:rFonts w:ascii="Libre Franklin" w:eastAsia="Libre Franklin" w:hAnsi="Libre Franklin" w:cs="Libre Franklin"/>
          <w:color w:val="000000"/>
          <w:sz w:val="28"/>
          <w:szCs w:val="28"/>
        </w:rPr>
        <w:t xml:space="preserve">Artistic Director, DIPC) - Chair, </w:t>
      </w:r>
    </w:p>
    <w:p w14:paraId="6189A410" w14:textId="6AA3D21E" w:rsidR="000E287B" w:rsidRDefault="000E287B">
      <w:p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color w:val="000000"/>
          <w:sz w:val="28"/>
          <w:szCs w:val="28"/>
        </w:rPr>
      </w:pPr>
      <w:r>
        <w:rPr>
          <w:rFonts w:ascii="Libre Franklin" w:eastAsia="Libre Franklin" w:hAnsi="Libre Franklin" w:cs="Libre Franklin"/>
          <w:color w:val="000000"/>
          <w:sz w:val="28"/>
          <w:szCs w:val="28"/>
        </w:rPr>
        <w:t>Joe Csibi (Head of Orchestra and Chorus, National Concert Hall),</w:t>
      </w:r>
    </w:p>
    <w:p w14:paraId="204C4E26" w14:textId="0995FA11" w:rsidR="00F81CA3" w:rsidRDefault="007F4B40">
      <w:p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color w:val="000000"/>
          <w:sz w:val="28"/>
          <w:szCs w:val="28"/>
        </w:rPr>
      </w:pPr>
      <w:r>
        <w:rPr>
          <w:rFonts w:ascii="Libre Franklin" w:eastAsia="Libre Franklin" w:hAnsi="Libre Franklin" w:cs="Libre Franklin"/>
          <w:color w:val="000000"/>
          <w:sz w:val="28"/>
          <w:szCs w:val="28"/>
        </w:rPr>
        <w:t xml:space="preserve">Isabelle O’Connell (Pianist and </w:t>
      </w:r>
      <w:r w:rsidR="000E287B">
        <w:rPr>
          <w:rFonts w:ascii="Libre Franklin" w:eastAsia="Libre Franklin" w:hAnsi="Libre Franklin" w:cs="Libre Franklin"/>
          <w:color w:val="000000"/>
          <w:sz w:val="28"/>
          <w:szCs w:val="28"/>
        </w:rPr>
        <w:t>Faculty of Bard College and Conservatory of Music, New York</w:t>
      </w:r>
      <w:r>
        <w:rPr>
          <w:rFonts w:ascii="Libre Franklin" w:eastAsia="Libre Franklin" w:hAnsi="Libre Franklin" w:cs="Libre Franklin"/>
          <w:color w:val="000000"/>
          <w:sz w:val="28"/>
          <w:szCs w:val="28"/>
        </w:rPr>
        <w:t>),</w:t>
      </w:r>
    </w:p>
    <w:p w14:paraId="2A5EC938" w14:textId="77777777" w:rsidR="00F81CA3" w:rsidRDefault="00F81CA3">
      <w:pPr>
        <w:rPr>
          <w:rFonts w:ascii="Libre Franklin" w:eastAsia="Libre Franklin" w:hAnsi="Libre Franklin" w:cs="Libre Franklin"/>
        </w:rPr>
      </w:pPr>
    </w:p>
    <w:p w14:paraId="115A32C7" w14:textId="509013D0" w:rsidR="00F81CA3" w:rsidRDefault="00000000" w:rsidP="000E287B">
      <w:pPr>
        <w:rPr>
          <w:rFonts w:ascii="Libre Franklin" w:eastAsia="Libre Franklin" w:hAnsi="Libre Franklin" w:cs="Libre Franklin"/>
          <w:sz w:val="36"/>
          <w:szCs w:val="36"/>
          <w:u w:val="single"/>
        </w:rPr>
      </w:pPr>
      <w:r>
        <w:rPr>
          <w:rFonts w:ascii="Libre Franklin" w:eastAsia="Libre Franklin" w:hAnsi="Libre Franklin" w:cs="Libre Franklin"/>
          <w:b/>
          <w:sz w:val="36"/>
          <w:szCs w:val="36"/>
          <w:u w:val="single"/>
        </w:rPr>
        <w:t>Programme</w:t>
      </w:r>
    </w:p>
    <w:p w14:paraId="4C5AB011" w14:textId="77777777" w:rsidR="00F81CA3" w:rsidRDefault="00F81CA3">
      <w:pPr>
        <w:rPr>
          <w:rFonts w:ascii="Libre Franklin" w:eastAsia="Libre Franklin" w:hAnsi="Libre Franklin" w:cs="Libre Franklin"/>
        </w:rPr>
      </w:pPr>
    </w:p>
    <w:p w14:paraId="4E2169B8" w14:textId="77777777" w:rsidR="00F81CA3" w:rsidRDefault="00000000">
      <w:pPr>
        <w:rPr>
          <w:rFonts w:ascii="Libre Franklin" w:eastAsia="Libre Franklin" w:hAnsi="Libre Franklin" w:cs="Libre Franklin"/>
        </w:rPr>
      </w:pPr>
      <w:r>
        <w:rPr>
          <w:rFonts w:ascii="Libre Franklin" w:eastAsia="Libre Franklin" w:hAnsi="Libre Franklin" w:cs="Libre Franklin"/>
        </w:rPr>
        <w:t>Title of Works (including movement and opus numbers):</w:t>
      </w:r>
    </w:p>
    <w:p w14:paraId="72E1A71C" w14:textId="77777777" w:rsidR="00F81CA3" w:rsidRDefault="00F81CA3">
      <w:pPr>
        <w:rPr>
          <w:rFonts w:ascii="Libre Franklin" w:eastAsia="Libre Franklin" w:hAnsi="Libre Franklin" w:cs="Libre Franklin"/>
        </w:rPr>
      </w:pPr>
    </w:p>
    <w:p w14:paraId="55D4D342" w14:textId="77777777" w:rsidR="00F81CA3" w:rsidRDefault="00000000">
      <w:pPr>
        <w:rPr>
          <w:rFonts w:ascii="Libre Franklin" w:eastAsia="Libre Franklin" w:hAnsi="Libre Franklin" w:cs="Libre Franklin"/>
          <w:sz w:val="28"/>
          <w:szCs w:val="28"/>
        </w:rPr>
      </w:pPr>
      <w:r>
        <w:rPr>
          <w:rFonts w:ascii="Libre Franklin" w:eastAsia="Libre Franklin" w:hAnsi="Libre Franklin" w:cs="Libre Franklin"/>
          <w:b/>
          <w:sz w:val="28"/>
          <w:szCs w:val="28"/>
          <w:u w:val="single"/>
        </w:rPr>
        <w:t>Composer</w:t>
      </w:r>
      <w:r>
        <w:rPr>
          <w:rFonts w:ascii="Libre Franklin" w:eastAsia="Libre Franklin" w:hAnsi="Libre Franklin" w:cs="Libre Franklin"/>
          <w:b/>
          <w:sz w:val="28"/>
          <w:szCs w:val="28"/>
        </w:rPr>
        <w:tab/>
      </w:r>
      <w:r>
        <w:rPr>
          <w:rFonts w:ascii="Libre Franklin" w:eastAsia="Libre Franklin" w:hAnsi="Libre Franklin" w:cs="Libre Franklin"/>
          <w:b/>
          <w:sz w:val="28"/>
          <w:szCs w:val="28"/>
        </w:rPr>
        <w:tab/>
      </w:r>
      <w:r>
        <w:rPr>
          <w:rFonts w:ascii="Libre Franklin" w:eastAsia="Libre Franklin" w:hAnsi="Libre Franklin" w:cs="Libre Franklin"/>
          <w:b/>
          <w:sz w:val="28"/>
          <w:szCs w:val="28"/>
        </w:rPr>
        <w:tab/>
      </w:r>
      <w:r>
        <w:rPr>
          <w:rFonts w:ascii="Libre Franklin" w:eastAsia="Libre Franklin" w:hAnsi="Libre Franklin" w:cs="Libre Franklin"/>
          <w:b/>
          <w:sz w:val="28"/>
          <w:szCs w:val="28"/>
          <w:u w:val="single"/>
        </w:rPr>
        <w:t>Title</w:t>
      </w:r>
      <w:r>
        <w:rPr>
          <w:rFonts w:ascii="Libre Franklin" w:eastAsia="Libre Franklin" w:hAnsi="Libre Franklin" w:cs="Libre Franklin"/>
          <w:b/>
          <w:sz w:val="28"/>
          <w:szCs w:val="28"/>
        </w:rPr>
        <w:tab/>
      </w:r>
      <w:r>
        <w:rPr>
          <w:rFonts w:ascii="Libre Franklin" w:eastAsia="Libre Franklin" w:hAnsi="Libre Franklin" w:cs="Libre Franklin"/>
          <w:b/>
          <w:sz w:val="28"/>
          <w:szCs w:val="28"/>
        </w:rPr>
        <w:tab/>
      </w:r>
      <w:r>
        <w:rPr>
          <w:rFonts w:ascii="Libre Franklin" w:eastAsia="Libre Franklin" w:hAnsi="Libre Franklin" w:cs="Libre Franklin"/>
          <w:b/>
          <w:sz w:val="28"/>
          <w:szCs w:val="28"/>
        </w:rPr>
        <w:tab/>
      </w:r>
      <w:r>
        <w:rPr>
          <w:rFonts w:ascii="Libre Franklin" w:eastAsia="Libre Franklin" w:hAnsi="Libre Franklin" w:cs="Libre Franklin"/>
          <w:b/>
          <w:sz w:val="28"/>
          <w:szCs w:val="28"/>
        </w:rPr>
        <w:tab/>
        <w:t xml:space="preserve">                </w:t>
      </w:r>
      <w:r>
        <w:rPr>
          <w:rFonts w:ascii="Libre Franklin" w:eastAsia="Libre Franklin" w:hAnsi="Libre Franklin" w:cs="Libre Franklin"/>
          <w:b/>
          <w:sz w:val="28"/>
          <w:szCs w:val="28"/>
          <w:u w:val="single"/>
        </w:rPr>
        <w:t xml:space="preserve">Opus no. </w:t>
      </w:r>
      <w:r>
        <w:rPr>
          <w:rFonts w:ascii="Libre Franklin" w:eastAsia="Libre Franklin" w:hAnsi="Libre Franklin" w:cs="Libre Franklin"/>
          <w:b/>
          <w:sz w:val="28"/>
          <w:szCs w:val="28"/>
        </w:rPr>
        <w:tab/>
      </w:r>
      <w:r>
        <w:rPr>
          <w:rFonts w:ascii="Libre Franklin" w:eastAsia="Libre Franklin" w:hAnsi="Libre Franklin" w:cs="Libre Franklin"/>
          <w:b/>
          <w:sz w:val="28"/>
          <w:szCs w:val="28"/>
        </w:rPr>
        <w:tab/>
      </w:r>
    </w:p>
    <w:p w14:paraId="60B96F01" w14:textId="7E44D5D8" w:rsidR="00F81CA3" w:rsidRDefault="00000000">
      <w:pPr>
        <w:rPr>
          <w:rFonts w:ascii="Libre Franklin" w:eastAsia="Libre Franklin" w:hAnsi="Libre Franklin" w:cs="Libre Franklin"/>
        </w:rPr>
      </w:pPr>
      <w:r>
        <w:rPr>
          <w:rFonts w:ascii="Libre Franklin" w:eastAsia="Libre Franklin" w:hAnsi="Libre Franklin" w:cs="Libre Franklin"/>
        </w:rPr>
        <w:t>__________________________________________________________________</w:t>
      </w:r>
    </w:p>
    <w:p w14:paraId="44E46602" w14:textId="77777777" w:rsidR="00F81CA3" w:rsidRDefault="00F81CA3">
      <w:pPr>
        <w:rPr>
          <w:rFonts w:ascii="Libre Franklin" w:eastAsia="Libre Franklin" w:hAnsi="Libre Franklin" w:cs="Libre Franklin"/>
        </w:rPr>
      </w:pPr>
    </w:p>
    <w:p w14:paraId="4F521E82" w14:textId="43304D3A" w:rsidR="00F81CA3" w:rsidRDefault="00000000">
      <w:pPr>
        <w:rPr>
          <w:rFonts w:ascii="Libre Franklin" w:eastAsia="Libre Franklin" w:hAnsi="Libre Franklin" w:cs="Libre Franklin"/>
        </w:rPr>
      </w:pPr>
      <w:r>
        <w:rPr>
          <w:rFonts w:ascii="Libre Franklin" w:eastAsia="Libre Franklin" w:hAnsi="Libre Franklin" w:cs="Libre Franklin"/>
        </w:rPr>
        <w:t>_________________________________________________________________</w:t>
      </w:r>
      <w:r w:rsidR="00B22F2D">
        <w:rPr>
          <w:rFonts w:ascii="Libre Franklin" w:eastAsia="Libre Franklin" w:hAnsi="Libre Franklin" w:cs="Libre Franklin"/>
        </w:rPr>
        <w:t>_</w:t>
      </w:r>
    </w:p>
    <w:p w14:paraId="14FC312A" w14:textId="77777777" w:rsidR="00B22F2D" w:rsidRDefault="00B22F2D">
      <w:pPr>
        <w:rPr>
          <w:rFonts w:ascii="Libre Franklin" w:eastAsia="Libre Franklin" w:hAnsi="Libre Franklin" w:cs="Libre Franklin"/>
        </w:rPr>
      </w:pPr>
    </w:p>
    <w:p w14:paraId="39055492" w14:textId="1F2D4962" w:rsidR="00B22F2D" w:rsidRDefault="00B22F2D">
      <w:pPr>
        <w:rPr>
          <w:rFonts w:ascii="Libre Franklin" w:eastAsia="Libre Franklin" w:hAnsi="Libre Franklin" w:cs="Libre Franklin"/>
        </w:rPr>
      </w:pPr>
      <w:r>
        <w:rPr>
          <w:rFonts w:ascii="Libre Franklin" w:eastAsia="Libre Franklin" w:hAnsi="Libre Franklin" w:cs="Libre Franklin"/>
        </w:rPr>
        <w:t>__________________________________________________________________</w:t>
      </w:r>
    </w:p>
    <w:p w14:paraId="4F2A7E80" w14:textId="77777777" w:rsidR="000E287B" w:rsidRDefault="000E287B">
      <w:pPr>
        <w:rPr>
          <w:rFonts w:ascii="Libre Franklin" w:eastAsia="Libre Franklin" w:hAnsi="Libre Franklin" w:cs="Libre Franklin"/>
        </w:rPr>
      </w:pPr>
    </w:p>
    <w:p w14:paraId="7CB6985E" w14:textId="77777777" w:rsidR="00F81CA3" w:rsidRDefault="00F81CA3">
      <w:pPr>
        <w:rPr>
          <w:rFonts w:ascii="Libre Franklin" w:eastAsia="Libre Franklin" w:hAnsi="Libre Franklin" w:cs="Libre Franklin"/>
        </w:rPr>
      </w:pPr>
    </w:p>
    <w:sectPr w:rsidR="00F81CA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1797" w:bottom="1134" w:left="1797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E7B85" w14:textId="77777777" w:rsidR="00BB5C0E" w:rsidRDefault="00BB5C0E">
      <w:r>
        <w:separator/>
      </w:r>
    </w:p>
  </w:endnote>
  <w:endnote w:type="continuationSeparator" w:id="0">
    <w:p w14:paraId="390DE3CD" w14:textId="77777777" w:rsidR="00BB5C0E" w:rsidRDefault="00BB5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re Franklin"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Libre Franklin Medium"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E1BDD" w14:textId="77777777" w:rsidR="00F81CA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55AFD62F" w14:textId="77777777" w:rsidR="00F81CA3" w:rsidRDefault="00F81CA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3A906" w14:textId="4A10C909" w:rsidR="00F81CA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rFonts w:ascii="Libre Franklin Medium" w:eastAsia="Libre Franklin Medium" w:hAnsi="Libre Franklin Medium" w:cs="Libre Franklin Medium"/>
        <w:color w:val="000000"/>
      </w:rPr>
    </w:pPr>
    <w:r>
      <w:rPr>
        <w:noProof/>
        <w:color w:val="000000"/>
      </w:rPr>
      <w:drawing>
        <wp:inline distT="0" distB="0" distL="114300" distR="114300" wp14:anchorId="175D55D4" wp14:editId="72B2597D">
          <wp:extent cx="368300" cy="368300"/>
          <wp:effectExtent l="0" t="0" r="0" b="0"/>
          <wp:docPr id="1028" name="image1.png" descr="A black piano on a yellow circl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black piano on a yellow circle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300" cy="368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</w:t>
    </w:r>
    <w:r>
      <w:rPr>
        <w:rFonts w:ascii="Libre Franklin Medium" w:eastAsia="Libre Franklin Medium" w:hAnsi="Libre Franklin Medium" w:cs="Libre Franklin Medium"/>
        <w:b/>
        <w:i/>
        <w:color w:val="000000"/>
      </w:rPr>
      <w:t>DIPC Young Pianists Programme 202</w:t>
    </w:r>
    <w:r w:rsidR="00B22F2D">
      <w:rPr>
        <w:rFonts w:ascii="Libre Franklin Medium" w:eastAsia="Libre Franklin Medium" w:hAnsi="Libre Franklin Medium" w:cs="Libre Franklin Medium"/>
        <w:b/>
        <w:i/>
        <w:color w:val="000000"/>
      </w:rPr>
      <w:t>6</w:t>
    </w:r>
    <w:r>
      <w:rPr>
        <w:rFonts w:ascii="Libre Franklin Medium" w:eastAsia="Libre Franklin Medium" w:hAnsi="Libre Franklin Medium" w:cs="Libre Franklin Medium"/>
        <w:b/>
        <w:i/>
        <w:color w:val="000000"/>
      </w:rPr>
      <w:t xml:space="preserve"> – Application Form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B7E17" w14:textId="77777777" w:rsidR="00B22F2D" w:rsidRDefault="00B22F2D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3F630" w14:textId="77777777" w:rsidR="00BB5C0E" w:rsidRDefault="00BB5C0E">
      <w:r>
        <w:separator/>
      </w:r>
    </w:p>
  </w:footnote>
  <w:footnote w:type="continuationSeparator" w:id="0">
    <w:p w14:paraId="6FD2B462" w14:textId="77777777" w:rsidR="00BB5C0E" w:rsidRDefault="00BB5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216F5" w14:textId="77777777" w:rsidR="00B22F2D" w:rsidRDefault="00B22F2D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FC1E3" w14:textId="77777777" w:rsidR="00B22F2D" w:rsidRDefault="00B22F2D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B0837" w14:textId="77777777" w:rsidR="00B22F2D" w:rsidRDefault="00B22F2D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73AAA"/>
    <w:multiLevelType w:val="multilevel"/>
    <w:tmpl w:val="9A7279F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2000764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CA3"/>
    <w:rsid w:val="000E287B"/>
    <w:rsid w:val="00111D60"/>
    <w:rsid w:val="00247A9D"/>
    <w:rsid w:val="00436601"/>
    <w:rsid w:val="006B6198"/>
    <w:rsid w:val="007F4B40"/>
    <w:rsid w:val="00B22F2D"/>
    <w:rsid w:val="00BB5C0E"/>
    <w:rsid w:val="00BF4024"/>
    <w:rsid w:val="00E11746"/>
    <w:rsid w:val="00F81CA3"/>
    <w:rsid w:val="00FD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F0D6F4"/>
  <w15:docId w15:val="{8D02EFAB-1A43-A044-87BF-86716363C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en-IE" w:eastAsia="en-US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  <w:lang w:val="en-GB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  <w:lang w:val="en-GB"/>
    </w:rPr>
  </w:style>
  <w:style w:type="character" w:styleId="FollowedHyperlink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dipc.i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ristina@dipc.ie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JJ7dqvudoJtbkT576otRvzcWJQ==">CgMxLjAyDmgubnNpN2ZpcGRjMWc1OAByITEyUzN3cWJjTFRXUWJKTWVsQ1dfRURYM3ZQZjhGTHR5Qw==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dkelleher</dc:creator>
  <cp:lastModifiedBy>Microsoft Office User</cp:lastModifiedBy>
  <cp:revision>2</cp:revision>
  <dcterms:created xsi:type="dcterms:W3CDTF">2025-09-24T11:39:00Z</dcterms:created>
  <dcterms:modified xsi:type="dcterms:W3CDTF">2025-09-24T11:39:00Z</dcterms:modified>
</cp:coreProperties>
</file>