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6EF7" w14:textId="77777777" w:rsidR="00F81CA3" w:rsidRDefault="00F81CA3">
      <w:pPr>
        <w:rPr>
          <w:rFonts w:ascii="Bookman Old Style" w:eastAsia="Bookman Old Style" w:hAnsi="Bookman Old Style" w:cs="Bookman Old Style"/>
          <w:sz w:val="32"/>
          <w:szCs w:val="32"/>
        </w:rPr>
      </w:pPr>
    </w:p>
    <w:p w14:paraId="362BD033" w14:textId="77777777" w:rsidR="00F81CA3" w:rsidRDefault="00000000">
      <w:pPr>
        <w:jc w:val="center"/>
        <w:rPr>
          <w:rFonts w:ascii="Libre Franklin" w:eastAsia="Libre Franklin" w:hAnsi="Libre Franklin" w:cs="Libre Franklin"/>
          <w:sz w:val="36"/>
          <w:szCs w:val="36"/>
        </w:rPr>
      </w:pPr>
      <w:r>
        <w:rPr>
          <w:rFonts w:ascii="Libre Franklin" w:eastAsia="Libre Franklin" w:hAnsi="Libre Franklin" w:cs="Libre Franklin"/>
          <w:b/>
          <w:noProof/>
          <w:sz w:val="36"/>
          <w:szCs w:val="36"/>
        </w:rPr>
        <w:drawing>
          <wp:inline distT="0" distB="0" distL="114300" distR="114300" wp14:anchorId="04004763" wp14:editId="19BF508C">
            <wp:extent cx="5272405" cy="888365"/>
            <wp:effectExtent l="0" t="0" r="0" b="0"/>
            <wp:docPr id="1027" name="image2.png" descr="A black and yellow graphic with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ack and yellow graphic with tex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88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DEFF88" w14:textId="77777777" w:rsidR="00F81CA3" w:rsidRDefault="00F81CA3">
      <w:pPr>
        <w:jc w:val="center"/>
        <w:rPr>
          <w:rFonts w:ascii="Libre Franklin" w:eastAsia="Libre Franklin" w:hAnsi="Libre Franklin" w:cs="Libre Franklin"/>
          <w:sz w:val="36"/>
          <w:szCs w:val="36"/>
        </w:rPr>
      </w:pPr>
    </w:p>
    <w:p w14:paraId="0AFDD76E" w14:textId="77777777" w:rsidR="00F81CA3" w:rsidRDefault="00000000">
      <w:pPr>
        <w:jc w:val="center"/>
        <w:rPr>
          <w:rFonts w:ascii="Libre Franklin" w:eastAsia="Libre Franklin" w:hAnsi="Libre Franklin" w:cs="Libre Franklin"/>
          <w:sz w:val="36"/>
          <w:szCs w:val="36"/>
        </w:rPr>
      </w:pPr>
      <w:r>
        <w:rPr>
          <w:rFonts w:ascii="Libre Franklin" w:eastAsia="Libre Franklin" w:hAnsi="Libre Franklin" w:cs="Libre Franklin"/>
          <w:b/>
          <w:sz w:val="36"/>
          <w:szCs w:val="36"/>
        </w:rPr>
        <w:t>DIPC Young Pianists Programme 2026</w:t>
      </w:r>
    </w:p>
    <w:p w14:paraId="473E5454" w14:textId="77777777" w:rsidR="00F81CA3" w:rsidRDefault="00F81CA3">
      <w:pPr>
        <w:rPr>
          <w:rFonts w:ascii="Libre Franklin" w:eastAsia="Libre Franklin" w:hAnsi="Libre Franklin" w:cs="Libre Franklin"/>
          <w:sz w:val="40"/>
          <w:szCs w:val="40"/>
        </w:rPr>
      </w:pPr>
    </w:p>
    <w:p w14:paraId="3D35EB4A" w14:textId="77777777" w:rsidR="00F81CA3" w:rsidRDefault="00000000">
      <w:pPr>
        <w:jc w:val="both"/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>This mentoring programme is open to outstanding young pianists between the ages of 15 and 20.  Applicants will have been born on or between the dates of January 1</w:t>
      </w:r>
      <w:r>
        <w:rPr>
          <w:rFonts w:ascii="Libre Franklin" w:eastAsia="Libre Franklin" w:hAnsi="Libre Franklin" w:cs="Libre Franklin"/>
          <w:sz w:val="28"/>
          <w:szCs w:val="28"/>
          <w:vertAlign w:val="superscript"/>
        </w:rPr>
        <w:t>st</w:t>
      </w:r>
      <w:proofErr w:type="gramStart"/>
      <w:r>
        <w:rPr>
          <w:rFonts w:ascii="Libre Franklin" w:eastAsia="Libre Franklin" w:hAnsi="Libre Franklin" w:cs="Libre Franklin"/>
          <w:sz w:val="28"/>
          <w:szCs w:val="28"/>
        </w:rPr>
        <w:t xml:space="preserve"> 2006</w:t>
      </w:r>
      <w:proofErr w:type="gramEnd"/>
      <w:r>
        <w:rPr>
          <w:rFonts w:ascii="Libre Franklin" w:eastAsia="Libre Franklin" w:hAnsi="Libre Franklin" w:cs="Libre Franklin"/>
          <w:sz w:val="28"/>
          <w:szCs w:val="28"/>
        </w:rPr>
        <w:t xml:space="preserve"> and January 1</w:t>
      </w:r>
      <w:r>
        <w:rPr>
          <w:rFonts w:ascii="Libre Franklin" w:eastAsia="Libre Franklin" w:hAnsi="Libre Franklin" w:cs="Libre Franklin"/>
          <w:sz w:val="28"/>
          <w:szCs w:val="28"/>
          <w:vertAlign w:val="superscript"/>
        </w:rPr>
        <w:t>st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 2011.  </w:t>
      </w:r>
    </w:p>
    <w:p w14:paraId="58904861" w14:textId="77777777" w:rsidR="00F81CA3" w:rsidRDefault="00F81CA3">
      <w:pPr>
        <w:jc w:val="both"/>
        <w:rPr>
          <w:rFonts w:ascii="Libre Franklin" w:eastAsia="Libre Franklin" w:hAnsi="Libre Franklin" w:cs="Libre Franklin"/>
          <w:sz w:val="28"/>
          <w:szCs w:val="28"/>
        </w:rPr>
      </w:pPr>
    </w:p>
    <w:p w14:paraId="6D8B9E57" w14:textId="70289BCA" w:rsidR="00F81CA3" w:rsidRDefault="00000000">
      <w:pPr>
        <w:jc w:val="both"/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>Across the calendar year 2026, the successful participants will be afforded, at no cost, a programme of workshops and masterclasses. The aim is to help them understand what it takes to prepare seriously for an international piano competitio</w:t>
      </w:r>
      <w:r w:rsidR="007F4B40">
        <w:rPr>
          <w:rFonts w:ascii="Libre Franklin" w:eastAsia="Libre Franklin" w:hAnsi="Libre Franklin" w:cs="Libre Franklin"/>
          <w:sz w:val="28"/>
          <w:szCs w:val="28"/>
        </w:rPr>
        <w:t xml:space="preserve">n.  </w:t>
      </w:r>
      <w:r>
        <w:rPr>
          <w:rFonts w:ascii="Libre Franklin" w:eastAsia="Libre Franklin" w:hAnsi="Libre Franklin" w:cs="Libre Franklin"/>
          <w:sz w:val="28"/>
          <w:szCs w:val="28"/>
        </w:rPr>
        <w:t>They will also be taken to concerts and other cultural events</w:t>
      </w:r>
      <w:r w:rsidR="007F4B40">
        <w:rPr>
          <w:rFonts w:ascii="Libre Franklin" w:eastAsia="Libre Franklin" w:hAnsi="Libre Franklin" w:cs="Libre Franklin"/>
          <w:sz w:val="28"/>
          <w:szCs w:val="28"/>
        </w:rPr>
        <w:t>,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 and at the end of the year the DIPC will present them in a showcase concert. </w:t>
      </w:r>
    </w:p>
    <w:p w14:paraId="12D7E4DC" w14:textId="77777777" w:rsidR="007F4B40" w:rsidRDefault="007F4B40">
      <w:pPr>
        <w:jc w:val="both"/>
        <w:rPr>
          <w:rFonts w:ascii="Libre Franklin" w:eastAsia="Libre Franklin" w:hAnsi="Libre Franklin" w:cs="Libre Franklin"/>
          <w:sz w:val="28"/>
          <w:szCs w:val="28"/>
        </w:rPr>
      </w:pPr>
    </w:p>
    <w:p w14:paraId="20466193" w14:textId="77777777" w:rsidR="00F81CA3" w:rsidRDefault="00000000">
      <w:pPr>
        <w:jc w:val="both"/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 xml:space="preserve">A maximum of five participants will be selected by audition and interview. </w:t>
      </w:r>
    </w:p>
    <w:p w14:paraId="471A0285" w14:textId="77777777" w:rsidR="00F81CA3" w:rsidRDefault="00F81CA3">
      <w:pPr>
        <w:rPr>
          <w:rFonts w:ascii="Libre Franklin" w:eastAsia="Libre Franklin" w:hAnsi="Libre Franklin" w:cs="Libre Franklin"/>
        </w:rPr>
      </w:pPr>
    </w:p>
    <w:p w14:paraId="4BDF720C" w14:textId="77777777" w:rsidR="00F81CA3" w:rsidRDefault="00000000">
      <w:pPr>
        <w:jc w:val="center"/>
        <w:rPr>
          <w:rFonts w:ascii="Libre Franklin" w:eastAsia="Libre Franklin" w:hAnsi="Libre Franklin" w:cs="Libre Franklin"/>
          <w:sz w:val="40"/>
          <w:szCs w:val="40"/>
        </w:rPr>
      </w:pPr>
      <w:r>
        <w:rPr>
          <w:rFonts w:ascii="Libre Franklin" w:eastAsia="Libre Franklin" w:hAnsi="Libre Franklin" w:cs="Libre Franklin"/>
          <w:b/>
          <w:sz w:val="40"/>
          <w:szCs w:val="40"/>
        </w:rPr>
        <w:t>Entry Form</w:t>
      </w:r>
    </w:p>
    <w:p w14:paraId="56270602" w14:textId="77777777" w:rsidR="00F81CA3" w:rsidRDefault="00F81CA3">
      <w:pPr>
        <w:rPr>
          <w:rFonts w:ascii="Libre Franklin" w:eastAsia="Libre Franklin" w:hAnsi="Libre Franklin" w:cs="Libre Franklin"/>
        </w:rPr>
      </w:pPr>
    </w:p>
    <w:p w14:paraId="321E57CA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>Name: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 ................................................................................................................</w:t>
      </w:r>
    </w:p>
    <w:p w14:paraId="74252009" w14:textId="77777777" w:rsidR="007F4B40" w:rsidRDefault="007F4B40">
      <w:pPr>
        <w:rPr>
          <w:rFonts w:ascii="Libre Franklin" w:eastAsia="Libre Franklin" w:hAnsi="Libre Franklin" w:cs="Libre Franklin"/>
          <w:sz w:val="28"/>
          <w:szCs w:val="28"/>
        </w:rPr>
      </w:pPr>
    </w:p>
    <w:p w14:paraId="511AAAC9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>Address: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 ......................................................................................................................</w:t>
      </w:r>
    </w:p>
    <w:p w14:paraId="0716C906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102AA328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>......................................................................................................................</w:t>
      </w:r>
    </w:p>
    <w:p w14:paraId="4EC1DCF1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7E45F837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>Tel: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      ...............................................</w:t>
      </w:r>
    </w:p>
    <w:p w14:paraId="5D50610C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6FA7E7FE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 xml:space="preserve">Email:     </w:t>
      </w:r>
      <w:r>
        <w:rPr>
          <w:rFonts w:ascii="Libre Franklin" w:eastAsia="Libre Franklin" w:hAnsi="Libre Franklin" w:cs="Libre Franklin"/>
          <w:sz w:val="28"/>
          <w:szCs w:val="28"/>
        </w:rPr>
        <w:t>.........................................................</w:t>
      </w:r>
    </w:p>
    <w:p w14:paraId="177BE4ED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070A1013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 xml:space="preserve">Date of Birth:   </w:t>
      </w:r>
      <w:r>
        <w:rPr>
          <w:rFonts w:ascii="Libre Franklin" w:eastAsia="Libre Franklin" w:hAnsi="Libre Franklin" w:cs="Libre Franklin"/>
          <w:sz w:val="28"/>
          <w:szCs w:val="28"/>
        </w:rPr>
        <w:t>..................................</w:t>
      </w:r>
    </w:p>
    <w:p w14:paraId="28175051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2170FBBC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>Signature</w:t>
      </w:r>
      <w:r>
        <w:rPr>
          <w:rFonts w:ascii="Libre Franklin" w:eastAsia="Libre Franklin" w:hAnsi="Libre Franklin" w:cs="Libre Franklin"/>
          <w:sz w:val="28"/>
          <w:szCs w:val="28"/>
        </w:rPr>
        <w:t>:  ......................................................................................................</w:t>
      </w:r>
    </w:p>
    <w:p w14:paraId="067619A4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 xml:space="preserve">Signature of parent / guardian if under 18: </w:t>
      </w:r>
    </w:p>
    <w:p w14:paraId="7BC260D9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6B0A4E7B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>......................................................................................................</w:t>
      </w:r>
    </w:p>
    <w:p w14:paraId="0571A306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7387C4AA" w14:textId="77777777" w:rsidR="00F81CA3" w:rsidRDefault="00F81CA3">
      <w:pPr>
        <w:rPr>
          <w:rFonts w:ascii="Libre Franklin" w:eastAsia="Libre Franklin" w:hAnsi="Libre Franklin" w:cs="Libre Franklin"/>
        </w:rPr>
      </w:pPr>
    </w:p>
    <w:p w14:paraId="35335EA0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 xml:space="preserve">As well as filling out this form (both pages), please include, in PDF or Word format: </w:t>
      </w:r>
    </w:p>
    <w:p w14:paraId="0EC1DF11" w14:textId="77777777" w:rsidR="00F81CA3" w:rsidRDefault="00000000">
      <w:pPr>
        <w:numPr>
          <w:ilvl w:val="0"/>
          <w:numId w:val="1"/>
        </w:num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>a curriculum vitae, max 500 words</w:t>
      </w:r>
    </w:p>
    <w:p w14:paraId="3E9758D5" w14:textId="77777777" w:rsidR="00F81CA3" w:rsidRDefault="00000000">
      <w:pPr>
        <w:numPr>
          <w:ilvl w:val="0"/>
          <w:numId w:val="1"/>
        </w:num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>a text of max 500 words stating why you would like to participate in the programme</w:t>
      </w:r>
    </w:p>
    <w:p w14:paraId="25D09CA2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4F15BCE1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>PLEASE RETURN THIS FORM AND THE REQUESTED DOCUMENTS BY EMAIL TO:</w:t>
      </w:r>
    </w:p>
    <w:p w14:paraId="0FFBEF43" w14:textId="104ED54A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 xml:space="preserve">Christina Appleby, </w:t>
      </w:r>
      <w:r w:rsidR="007F4B40">
        <w:rPr>
          <w:rFonts w:ascii="Libre Franklin" w:eastAsia="Libre Franklin" w:hAnsi="Libre Franklin" w:cs="Libre Franklin"/>
          <w:sz w:val="28"/>
          <w:szCs w:val="28"/>
        </w:rPr>
        <w:t>DIPC Executive Assistant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:  </w:t>
      </w:r>
      <w:hyperlink r:id="rId9">
        <w:r w:rsidR="00F81CA3">
          <w:rPr>
            <w:rFonts w:ascii="Libre Franklin" w:eastAsia="Libre Franklin" w:hAnsi="Libre Franklin" w:cs="Libre Franklin"/>
            <w:color w:val="0000FF"/>
            <w:sz w:val="28"/>
            <w:szCs w:val="28"/>
            <w:u w:val="single"/>
          </w:rPr>
          <w:t>christina@dipc.ie</w:t>
        </w:r>
      </w:hyperlink>
    </w:p>
    <w:p w14:paraId="4F16A9EA" w14:textId="12488E31" w:rsidR="00F81CA3" w:rsidRDefault="007F4B40">
      <w:pPr>
        <w:rPr>
          <w:rFonts w:ascii="Libre Franklin" w:eastAsia="Libre Franklin" w:hAnsi="Libre Franklin" w:cs="Libre Franklin"/>
          <w:sz w:val="28"/>
          <w:szCs w:val="28"/>
        </w:rPr>
      </w:pPr>
      <w:bookmarkStart w:id="0" w:name="_heading=h.nsi7fipdc1g5" w:colFirst="0" w:colLast="0"/>
      <w:bookmarkEnd w:id="0"/>
      <w:r>
        <w:rPr>
          <w:rFonts w:ascii="Libre Franklin" w:eastAsia="Libre Franklin" w:hAnsi="Libre Franklin" w:cs="Libre Franklin"/>
          <w:sz w:val="28"/>
          <w:szCs w:val="28"/>
        </w:rPr>
        <w:t xml:space="preserve">Dublin International Piano Competition website: </w:t>
      </w:r>
      <w:hyperlink r:id="rId10">
        <w:r>
          <w:rPr>
            <w:rFonts w:ascii="Libre Franklin" w:eastAsia="Libre Franklin" w:hAnsi="Libre Franklin" w:cs="Libre Franklin"/>
            <w:color w:val="000000"/>
            <w:sz w:val="28"/>
            <w:szCs w:val="28"/>
            <w:u w:val="single"/>
          </w:rPr>
          <w:t>www.dipc.ie</w:t>
        </w:r>
      </w:hyperlink>
      <w:r>
        <w:rPr>
          <w:rFonts w:ascii="Libre Franklin" w:eastAsia="Libre Franklin" w:hAnsi="Libre Franklin" w:cs="Libre Franklin"/>
          <w:sz w:val="28"/>
          <w:szCs w:val="28"/>
        </w:rPr>
        <w:t xml:space="preserve"> </w:t>
      </w:r>
    </w:p>
    <w:p w14:paraId="33816846" w14:textId="77777777" w:rsidR="00F81CA3" w:rsidRDefault="00F81CA3">
      <w:pPr>
        <w:rPr>
          <w:rFonts w:ascii="Libre Franklin" w:eastAsia="Libre Franklin" w:hAnsi="Libre Franklin" w:cs="Libre Franklin"/>
        </w:rPr>
      </w:pPr>
    </w:p>
    <w:p w14:paraId="068A1F59" w14:textId="39D97211" w:rsidR="00F81CA3" w:rsidRDefault="00000000">
      <w:pPr>
        <w:jc w:val="both"/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 xml:space="preserve">Auditions will take place on </w:t>
      </w:r>
      <w:r w:rsidR="007F4B40">
        <w:rPr>
          <w:rFonts w:ascii="Libre Franklin" w:eastAsia="Libre Franklin" w:hAnsi="Libre Franklin" w:cs="Libre Franklin"/>
          <w:sz w:val="28"/>
          <w:szCs w:val="28"/>
        </w:rPr>
        <w:t>Saturday,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 20</w:t>
      </w:r>
      <w:r>
        <w:rPr>
          <w:rFonts w:ascii="Libre Franklin" w:eastAsia="Libre Franklin" w:hAnsi="Libre Franklin" w:cs="Libre Franklin"/>
          <w:sz w:val="28"/>
          <w:szCs w:val="28"/>
          <w:vertAlign w:val="superscript"/>
        </w:rPr>
        <w:t>th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 December 202</w:t>
      </w:r>
      <w:r w:rsidR="007F4B40">
        <w:rPr>
          <w:rFonts w:ascii="Libre Franklin" w:eastAsia="Libre Franklin" w:hAnsi="Libre Franklin" w:cs="Libre Franklin"/>
          <w:sz w:val="28"/>
          <w:szCs w:val="28"/>
        </w:rPr>
        <w:t>5</w:t>
      </w:r>
      <w:r>
        <w:rPr>
          <w:rFonts w:ascii="Libre Franklin" w:eastAsia="Libre Franklin" w:hAnsi="Libre Franklin" w:cs="Libre Franklin"/>
          <w:sz w:val="28"/>
          <w:szCs w:val="28"/>
        </w:rPr>
        <w:t xml:space="preserve"> in the Organ Room, Royal Irish Academy of Music, 36/38 Westland Row, Dublin 2.</w:t>
      </w:r>
    </w:p>
    <w:p w14:paraId="7BE14B9B" w14:textId="77777777" w:rsidR="00F81CA3" w:rsidRDefault="00F81CA3">
      <w:pPr>
        <w:jc w:val="both"/>
        <w:rPr>
          <w:rFonts w:ascii="Libre Franklin" w:eastAsia="Libre Franklin" w:hAnsi="Libre Franklin" w:cs="Libre Franklin"/>
          <w:sz w:val="28"/>
          <w:szCs w:val="28"/>
        </w:rPr>
      </w:pPr>
    </w:p>
    <w:p w14:paraId="0D1E74F2" w14:textId="430E2A4D" w:rsidR="00F81CA3" w:rsidRDefault="00000000">
      <w:pPr>
        <w:jc w:val="both"/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sz w:val="28"/>
          <w:szCs w:val="28"/>
        </w:rPr>
        <w:t xml:space="preserve">Closing date for applications:  </w:t>
      </w:r>
      <w:r w:rsidR="007F4B40">
        <w:rPr>
          <w:rFonts w:ascii="Libre Franklin" w:eastAsia="Libre Franklin" w:hAnsi="Libre Franklin" w:cs="Libre Franklin"/>
          <w:b/>
          <w:i/>
          <w:sz w:val="28"/>
          <w:szCs w:val="28"/>
        </w:rPr>
        <w:t>Wedne</w:t>
      </w:r>
      <w:r>
        <w:rPr>
          <w:rFonts w:ascii="Libre Franklin" w:eastAsia="Libre Franklin" w:hAnsi="Libre Franklin" w:cs="Libre Franklin"/>
          <w:b/>
          <w:i/>
          <w:sz w:val="28"/>
          <w:szCs w:val="28"/>
        </w:rPr>
        <w:t>sday</w:t>
      </w:r>
      <w:r w:rsidR="007F4B40">
        <w:rPr>
          <w:rFonts w:ascii="Libre Franklin" w:eastAsia="Libre Franklin" w:hAnsi="Libre Franklin" w:cs="Libre Franklin"/>
          <w:b/>
          <w:i/>
          <w:sz w:val="28"/>
          <w:szCs w:val="28"/>
        </w:rPr>
        <w:t>,</w:t>
      </w:r>
      <w:r>
        <w:rPr>
          <w:rFonts w:ascii="Libre Franklin" w:eastAsia="Libre Franklin" w:hAnsi="Libre Franklin" w:cs="Libre Franklin"/>
          <w:b/>
          <w:i/>
          <w:sz w:val="28"/>
          <w:szCs w:val="28"/>
        </w:rPr>
        <w:t xml:space="preserve"> </w:t>
      </w:r>
      <w:r w:rsidR="007F4B40">
        <w:rPr>
          <w:rFonts w:ascii="Libre Franklin" w:eastAsia="Libre Franklin" w:hAnsi="Libre Franklin" w:cs="Libre Franklin"/>
          <w:b/>
          <w:i/>
          <w:sz w:val="28"/>
          <w:szCs w:val="28"/>
        </w:rPr>
        <w:t>26</w:t>
      </w:r>
      <w:r>
        <w:rPr>
          <w:rFonts w:ascii="Libre Franklin" w:eastAsia="Libre Franklin" w:hAnsi="Libre Franklin" w:cs="Libre Franklin"/>
          <w:b/>
          <w:i/>
          <w:sz w:val="28"/>
          <w:szCs w:val="28"/>
          <w:vertAlign w:val="superscript"/>
        </w:rPr>
        <w:t>th</w:t>
      </w:r>
      <w:r>
        <w:rPr>
          <w:rFonts w:ascii="Libre Franklin" w:eastAsia="Libre Franklin" w:hAnsi="Libre Franklin" w:cs="Libre Franklin"/>
          <w:b/>
          <w:i/>
          <w:sz w:val="28"/>
          <w:szCs w:val="28"/>
        </w:rPr>
        <w:t xml:space="preserve"> November 2025 at 5.00pm </w:t>
      </w:r>
    </w:p>
    <w:p w14:paraId="6479104C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453E868B" w14:textId="4D3FFF29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sz w:val="28"/>
          <w:szCs w:val="28"/>
        </w:rPr>
        <w:t xml:space="preserve">At the audition competitors will perform a programme of their own choice, not exceeding 15 minutes.  This will not be open to the public. </w:t>
      </w:r>
      <w:r w:rsidR="000E287B">
        <w:rPr>
          <w:rFonts w:ascii="Libre Franklin" w:eastAsia="Libre Franklin" w:hAnsi="Libre Franklin" w:cs="Libre Franklin"/>
          <w:sz w:val="28"/>
          <w:szCs w:val="28"/>
        </w:rPr>
        <w:t xml:space="preserve"> </w:t>
      </w:r>
      <w:r>
        <w:rPr>
          <w:rFonts w:ascii="Libre Franklin" w:eastAsia="Libre Franklin" w:hAnsi="Libre Franklin" w:cs="Libre Franklin"/>
          <w:sz w:val="28"/>
          <w:szCs w:val="28"/>
        </w:rPr>
        <w:t>This recital will be followed by a 10-minute interview.</w:t>
      </w:r>
    </w:p>
    <w:p w14:paraId="60AB077A" w14:textId="7A48FF5A" w:rsidR="000E287B" w:rsidRPr="000E287B" w:rsidRDefault="000E287B" w:rsidP="000E287B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  <w:sz w:val="28"/>
          <w:szCs w:val="28"/>
        </w:rPr>
      </w:pPr>
      <w:r>
        <w:rPr>
          <w:rFonts w:ascii="Libre Franklin" w:eastAsia="Libre Franklin" w:hAnsi="Libre Franklin" w:cs="Libre Franklin"/>
          <w:color w:val="000000"/>
          <w:sz w:val="28"/>
          <w:szCs w:val="28"/>
        </w:rPr>
        <w:t>Time and order of auditions will be decided by lottery.</w:t>
      </w:r>
    </w:p>
    <w:p w14:paraId="0ABC64BB" w14:textId="77777777" w:rsidR="00F81CA3" w:rsidRDefault="00F81CA3">
      <w:pPr>
        <w:rPr>
          <w:rFonts w:ascii="Libre Franklin" w:eastAsia="Libre Franklin" w:hAnsi="Libre Franklin" w:cs="Libre Franklin"/>
          <w:sz w:val="28"/>
          <w:szCs w:val="28"/>
        </w:rPr>
      </w:pPr>
    </w:p>
    <w:p w14:paraId="7871126D" w14:textId="77777777" w:rsidR="00F81CA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  <w:sz w:val="28"/>
          <w:szCs w:val="28"/>
        </w:rPr>
      </w:pPr>
      <w:r>
        <w:rPr>
          <w:rFonts w:ascii="Libre Franklin" w:eastAsia="Libre Franklin" w:hAnsi="Libre Franklin" w:cs="Libre Franklin"/>
          <w:b/>
          <w:i/>
          <w:color w:val="000000"/>
          <w:sz w:val="28"/>
          <w:szCs w:val="28"/>
        </w:rPr>
        <w:t xml:space="preserve">The Jury:  </w:t>
      </w:r>
    </w:p>
    <w:p w14:paraId="24DCDE27" w14:textId="72C9ED2F" w:rsidR="00F81CA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  <w:sz w:val="28"/>
          <w:szCs w:val="28"/>
        </w:rPr>
      </w:pPr>
      <w:proofErr w:type="spellStart"/>
      <w:r>
        <w:rPr>
          <w:rFonts w:ascii="Libre Franklin" w:eastAsia="Libre Franklin" w:hAnsi="Libre Franklin" w:cs="Libre Franklin"/>
          <w:color w:val="000000"/>
          <w:sz w:val="28"/>
          <w:szCs w:val="28"/>
        </w:rPr>
        <w:t>Finghin</w:t>
      </w:r>
      <w:proofErr w:type="spellEnd"/>
      <w:r>
        <w:rPr>
          <w:rFonts w:ascii="Libre Franklin" w:eastAsia="Libre Franklin" w:hAnsi="Libre Franklin" w:cs="Libre Franklin"/>
          <w:color w:val="000000"/>
          <w:sz w:val="28"/>
          <w:szCs w:val="28"/>
        </w:rPr>
        <w:t xml:space="preserve"> Collins (</w:t>
      </w:r>
      <w:r w:rsidR="00247A9D">
        <w:rPr>
          <w:rFonts w:ascii="Libre Franklin" w:eastAsia="Libre Franklin" w:hAnsi="Libre Franklin" w:cs="Libre Franklin"/>
          <w:color w:val="000000"/>
          <w:sz w:val="28"/>
          <w:szCs w:val="28"/>
        </w:rPr>
        <w:t xml:space="preserve">Pianist and </w:t>
      </w:r>
      <w:r>
        <w:rPr>
          <w:rFonts w:ascii="Libre Franklin" w:eastAsia="Libre Franklin" w:hAnsi="Libre Franklin" w:cs="Libre Franklin"/>
          <w:color w:val="000000"/>
          <w:sz w:val="28"/>
          <w:szCs w:val="28"/>
        </w:rPr>
        <w:t xml:space="preserve">Artistic Director, DIPC) - Chair, </w:t>
      </w:r>
    </w:p>
    <w:p w14:paraId="6189A410" w14:textId="6AA3D21E" w:rsidR="000E287B" w:rsidRDefault="000E287B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  <w:sz w:val="28"/>
          <w:szCs w:val="28"/>
        </w:rPr>
      </w:pPr>
      <w:r>
        <w:rPr>
          <w:rFonts w:ascii="Libre Franklin" w:eastAsia="Libre Franklin" w:hAnsi="Libre Franklin" w:cs="Libre Franklin"/>
          <w:color w:val="000000"/>
          <w:sz w:val="28"/>
          <w:szCs w:val="28"/>
        </w:rPr>
        <w:t>Joe Csibi (Head of Orchestra and Chorus, National Concert Hall),</w:t>
      </w:r>
    </w:p>
    <w:p w14:paraId="204C4E26" w14:textId="0995FA11" w:rsidR="00F81CA3" w:rsidRDefault="007F4B40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  <w:sz w:val="28"/>
          <w:szCs w:val="28"/>
        </w:rPr>
      </w:pPr>
      <w:r>
        <w:rPr>
          <w:rFonts w:ascii="Libre Franklin" w:eastAsia="Libre Franklin" w:hAnsi="Libre Franklin" w:cs="Libre Franklin"/>
          <w:color w:val="000000"/>
          <w:sz w:val="28"/>
          <w:szCs w:val="28"/>
        </w:rPr>
        <w:t xml:space="preserve">Isabelle O’Connell (Pianist and </w:t>
      </w:r>
      <w:r w:rsidR="000E287B">
        <w:rPr>
          <w:rFonts w:ascii="Libre Franklin" w:eastAsia="Libre Franklin" w:hAnsi="Libre Franklin" w:cs="Libre Franklin"/>
          <w:color w:val="000000"/>
          <w:sz w:val="28"/>
          <w:szCs w:val="28"/>
        </w:rPr>
        <w:t>Faculty of Bard College and Conservatory of Music, New York</w:t>
      </w:r>
      <w:r>
        <w:rPr>
          <w:rFonts w:ascii="Libre Franklin" w:eastAsia="Libre Franklin" w:hAnsi="Libre Franklin" w:cs="Libre Franklin"/>
          <w:color w:val="000000"/>
          <w:sz w:val="28"/>
          <w:szCs w:val="28"/>
        </w:rPr>
        <w:t>),</w:t>
      </w:r>
    </w:p>
    <w:p w14:paraId="2A5EC938" w14:textId="77777777" w:rsidR="00F81CA3" w:rsidRDefault="00F81CA3">
      <w:pPr>
        <w:rPr>
          <w:rFonts w:ascii="Libre Franklin" w:eastAsia="Libre Franklin" w:hAnsi="Libre Franklin" w:cs="Libre Franklin"/>
        </w:rPr>
      </w:pPr>
    </w:p>
    <w:p w14:paraId="115A32C7" w14:textId="509013D0" w:rsidR="00F81CA3" w:rsidRDefault="00000000" w:rsidP="000E287B">
      <w:pPr>
        <w:rPr>
          <w:rFonts w:ascii="Libre Franklin" w:eastAsia="Libre Franklin" w:hAnsi="Libre Franklin" w:cs="Libre Franklin"/>
          <w:sz w:val="36"/>
          <w:szCs w:val="36"/>
          <w:u w:val="single"/>
        </w:rPr>
      </w:pPr>
      <w:r>
        <w:rPr>
          <w:rFonts w:ascii="Libre Franklin" w:eastAsia="Libre Franklin" w:hAnsi="Libre Franklin" w:cs="Libre Franklin"/>
          <w:b/>
          <w:sz w:val="36"/>
          <w:szCs w:val="36"/>
          <w:u w:val="single"/>
        </w:rPr>
        <w:t>Programme</w:t>
      </w:r>
    </w:p>
    <w:p w14:paraId="4C5AB011" w14:textId="77777777" w:rsidR="00F81CA3" w:rsidRDefault="00F81CA3">
      <w:pPr>
        <w:rPr>
          <w:rFonts w:ascii="Libre Franklin" w:eastAsia="Libre Franklin" w:hAnsi="Libre Franklin" w:cs="Libre Franklin"/>
        </w:rPr>
      </w:pPr>
    </w:p>
    <w:p w14:paraId="4E2169B8" w14:textId="77777777" w:rsidR="00F81CA3" w:rsidRDefault="00000000">
      <w:pPr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Title of Works (including movement and opus numbers):</w:t>
      </w:r>
    </w:p>
    <w:p w14:paraId="72E1A71C" w14:textId="77777777" w:rsidR="00F81CA3" w:rsidRDefault="00F81CA3">
      <w:pPr>
        <w:rPr>
          <w:rFonts w:ascii="Libre Franklin" w:eastAsia="Libre Franklin" w:hAnsi="Libre Franklin" w:cs="Libre Franklin"/>
        </w:rPr>
      </w:pPr>
    </w:p>
    <w:p w14:paraId="55D4D342" w14:textId="77777777" w:rsidR="00F81CA3" w:rsidRDefault="00000000">
      <w:pPr>
        <w:rPr>
          <w:rFonts w:ascii="Libre Franklin" w:eastAsia="Libre Franklin" w:hAnsi="Libre Franklin" w:cs="Libre Franklin"/>
          <w:sz w:val="28"/>
          <w:szCs w:val="28"/>
        </w:rPr>
      </w:pPr>
      <w:r>
        <w:rPr>
          <w:rFonts w:ascii="Libre Franklin" w:eastAsia="Libre Franklin" w:hAnsi="Libre Franklin" w:cs="Libre Franklin"/>
          <w:b/>
          <w:sz w:val="28"/>
          <w:szCs w:val="28"/>
          <w:u w:val="single"/>
        </w:rPr>
        <w:t>Composer</w:t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</w:r>
      <w:r>
        <w:rPr>
          <w:rFonts w:ascii="Libre Franklin" w:eastAsia="Libre Franklin" w:hAnsi="Libre Franklin" w:cs="Libre Franklin"/>
          <w:b/>
          <w:sz w:val="28"/>
          <w:szCs w:val="28"/>
          <w:u w:val="single"/>
        </w:rPr>
        <w:t>Title</w:t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  <w:t xml:space="preserve">                </w:t>
      </w:r>
      <w:r>
        <w:rPr>
          <w:rFonts w:ascii="Libre Franklin" w:eastAsia="Libre Franklin" w:hAnsi="Libre Franklin" w:cs="Libre Franklin"/>
          <w:b/>
          <w:sz w:val="28"/>
          <w:szCs w:val="28"/>
          <w:u w:val="single"/>
        </w:rPr>
        <w:t xml:space="preserve">Opus no. </w:t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</w:r>
      <w:r>
        <w:rPr>
          <w:rFonts w:ascii="Libre Franklin" w:eastAsia="Libre Franklin" w:hAnsi="Libre Franklin" w:cs="Libre Franklin"/>
          <w:b/>
          <w:sz w:val="28"/>
          <w:szCs w:val="28"/>
        </w:rPr>
        <w:tab/>
      </w:r>
    </w:p>
    <w:p w14:paraId="60B96F01" w14:textId="7E44D5D8" w:rsidR="00F81CA3" w:rsidRDefault="00000000">
      <w:pPr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__________________________________________________________________</w:t>
      </w:r>
    </w:p>
    <w:p w14:paraId="44E46602" w14:textId="77777777" w:rsidR="00F81CA3" w:rsidRDefault="00F81CA3">
      <w:pPr>
        <w:rPr>
          <w:rFonts w:ascii="Libre Franklin" w:eastAsia="Libre Franklin" w:hAnsi="Libre Franklin" w:cs="Libre Franklin"/>
        </w:rPr>
      </w:pPr>
    </w:p>
    <w:p w14:paraId="4F521E82" w14:textId="43304D3A" w:rsidR="00F81CA3" w:rsidRDefault="00000000">
      <w:pPr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_________________________________________________________________</w:t>
      </w:r>
      <w:r w:rsidR="00B22F2D">
        <w:rPr>
          <w:rFonts w:ascii="Libre Franklin" w:eastAsia="Libre Franklin" w:hAnsi="Libre Franklin" w:cs="Libre Franklin"/>
        </w:rPr>
        <w:t>_</w:t>
      </w:r>
    </w:p>
    <w:p w14:paraId="14FC312A" w14:textId="77777777" w:rsidR="00B22F2D" w:rsidRDefault="00B22F2D">
      <w:pPr>
        <w:rPr>
          <w:rFonts w:ascii="Libre Franklin" w:eastAsia="Libre Franklin" w:hAnsi="Libre Franklin" w:cs="Libre Franklin"/>
        </w:rPr>
      </w:pPr>
    </w:p>
    <w:p w14:paraId="39055492" w14:textId="1F2D4962" w:rsidR="00B22F2D" w:rsidRDefault="00B22F2D">
      <w:pPr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__________________________________________________________________</w:t>
      </w:r>
    </w:p>
    <w:p w14:paraId="4F2A7E80" w14:textId="77777777" w:rsidR="000E287B" w:rsidRDefault="000E287B">
      <w:pPr>
        <w:rPr>
          <w:rFonts w:ascii="Libre Franklin" w:eastAsia="Libre Franklin" w:hAnsi="Libre Franklin" w:cs="Libre Franklin"/>
        </w:rPr>
      </w:pPr>
    </w:p>
    <w:p w14:paraId="7CB6985E" w14:textId="77777777" w:rsidR="00F81CA3" w:rsidRDefault="00F81CA3">
      <w:pPr>
        <w:rPr>
          <w:rFonts w:ascii="Libre Franklin" w:eastAsia="Libre Franklin" w:hAnsi="Libre Franklin" w:cs="Libre Franklin"/>
        </w:rPr>
      </w:pPr>
    </w:p>
    <w:sectPr w:rsidR="00F81C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797" w:bottom="1134" w:left="179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E7B85" w14:textId="77777777" w:rsidR="00BB5C0E" w:rsidRDefault="00BB5C0E">
      <w:r>
        <w:separator/>
      </w:r>
    </w:p>
  </w:endnote>
  <w:endnote w:type="continuationSeparator" w:id="0">
    <w:p w14:paraId="390DE3CD" w14:textId="77777777" w:rsidR="00BB5C0E" w:rsidRDefault="00BB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Libre Franklin Medium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E1BDD" w14:textId="77777777" w:rsidR="00F81C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5AFD62F" w14:textId="77777777" w:rsidR="00F81CA3" w:rsidRDefault="00F81CA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A906" w14:textId="4A10C909" w:rsidR="00F81C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Libre Franklin Medium" w:eastAsia="Libre Franklin Medium" w:hAnsi="Libre Franklin Medium" w:cs="Libre Franklin Medium"/>
        <w:color w:val="000000"/>
      </w:rPr>
    </w:pPr>
    <w:r>
      <w:rPr>
        <w:noProof/>
        <w:color w:val="000000"/>
      </w:rPr>
      <w:drawing>
        <wp:inline distT="0" distB="0" distL="114300" distR="114300" wp14:anchorId="175D55D4" wp14:editId="72B2597D">
          <wp:extent cx="368300" cy="368300"/>
          <wp:effectExtent l="0" t="0" r="0" b="0"/>
          <wp:docPr id="1028" name="image1.png" descr="A black piano on a yellow circl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ack piano on a yellow circl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30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rFonts w:ascii="Libre Franklin Medium" w:eastAsia="Libre Franklin Medium" w:hAnsi="Libre Franklin Medium" w:cs="Libre Franklin Medium"/>
        <w:b/>
        <w:i/>
        <w:color w:val="000000"/>
      </w:rPr>
      <w:t>DIPC Young Pianists Programme 202</w:t>
    </w:r>
    <w:r w:rsidR="00B22F2D">
      <w:rPr>
        <w:rFonts w:ascii="Libre Franklin Medium" w:eastAsia="Libre Franklin Medium" w:hAnsi="Libre Franklin Medium" w:cs="Libre Franklin Medium"/>
        <w:b/>
        <w:i/>
        <w:color w:val="000000"/>
      </w:rPr>
      <w:t>6</w:t>
    </w:r>
    <w:r>
      <w:rPr>
        <w:rFonts w:ascii="Libre Franklin Medium" w:eastAsia="Libre Franklin Medium" w:hAnsi="Libre Franklin Medium" w:cs="Libre Franklin Medium"/>
        <w:b/>
        <w:i/>
        <w:color w:val="000000"/>
      </w:rPr>
      <w:t xml:space="preserve"> – Application Form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7E17" w14:textId="77777777" w:rsidR="00B22F2D" w:rsidRDefault="00B22F2D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F630" w14:textId="77777777" w:rsidR="00BB5C0E" w:rsidRDefault="00BB5C0E">
      <w:r>
        <w:separator/>
      </w:r>
    </w:p>
  </w:footnote>
  <w:footnote w:type="continuationSeparator" w:id="0">
    <w:p w14:paraId="6FD2B462" w14:textId="77777777" w:rsidR="00BB5C0E" w:rsidRDefault="00BB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16F5" w14:textId="77777777" w:rsidR="00B22F2D" w:rsidRDefault="00B22F2D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FC1E3" w14:textId="77777777" w:rsidR="00B22F2D" w:rsidRDefault="00B22F2D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0837" w14:textId="77777777" w:rsidR="00B22F2D" w:rsidRDefault="00B22F2D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3AAA"/>
    <w:multiLevelType w:val="multilevel"/>
    <w:tmpl w:val="9A7279F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0076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CA3"/>
    <w:rsid w:val="000E287B"/>
    <w:rsid w:val="00111D60"/>
    <w:rsid w:val="00247A9D"/>
    <w:rsid w:val="00436601"/>
    <w:rsid w:val="006B6198"/>
    <w:rsid w:val="007F4B40"/>
    <w:rsid w:val="00B22F2D"/>
    <w:rsid w:val="00BB5C0E"/>
    <w:rsid w:val="00BF4024"/>
    <w:rsid w:val="00E11746"/>
    <w:rsid w:val="00F81CA3"/>
    <w:rsid w:val="00FD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0D6F4"/>
  <w15:docId w15:val="{8D02EFAB-1A43-A044-87BF-86716363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IE" w:eastAsia="en-US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dipc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ina@dipc.i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J7dqvudoJtbkT576otRvzcWJQ==">CgMxLjAyDmgubnNpN2ZpcGRjMWc1OAByITEyUzN3cWJjTFRXUWJKTWVsQ1dfRURYM3ZQZjhGTHR5Qw==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dkelleher</dc:creator>
  <cp:lastModifiedBy>Microsoft Office User</cp:lastModifiedBy>
  <cp:revision>2</cp:revision>
  <dcterms:created xsi:type="dcterms:W3CDTF">2025-09-24T11:39:00Z</dcterms:created>
  <dcterms:modified xsi:type="dcterms:W3CDTF">2025-09-24T11:39:00Z</dcterms:modified>
</cp:coreProperties>
</file>